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1031F5" w:rsidRPr="00E40B32" w:rsidRDefault="002C368C" w:rsidP="00E40B32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Pr="00283D2E" w:rsidRDefault="00E40B32" w:rsidP="00E40B32">
      <w:pPr>
        <w:jc w:val="center"/>
        <w:rPr>
          <w:b/>
          <w:sz w:val="22"/>
          <w:szCs w:val="22"/>
        </w:rPr>
      </w:pPr>
    </w:p>
    <w:p w:rsidR="002C368C" w:rsidRPr="008668C4" w:rsidRDefault="002C368C" w:rsidP="002C368C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>NO           :</w:t>
      </w:r>
      <w:r w:rsidR="005775A0">
        <w:rPr>
          <w:b/>
        </w:rPr>
        <w:t xml:space="preserve"> 8</w:t>
      </w:r>
      <w:r w:rsidR="005133B3">
        <w:rPr>
          <w:b/>
        </w:rPr>
        <w:t>6</w:t>
      </w:r>
      <w:proofErr w:type="gramEnd"/>
      <w:r w:rsidR="00194D6D" w:rsidRPr="008668C4">
        <w:rPr>
          <w:b/>
        </w:rPr>
        <w:t xml:space="preserve"> </w:t>
      </w:r>
      <w:r w:rsidR="00FA4BDE" w:rsidRPr="008668C4">
        <w:rPr>
          <w:b/>
        </w:rPr>
        <w:t xml:space="preserve"> </w:t>
      </w:r>
      <w:proofErr w:type="spellStart"/>
      <w:r w:rsidR="00FA4BDE" w:rsidRPr="008668C4">
        <w:rPr>
          <w:b/>
        </w:rPr>
        <w:t>Nolu</w:t>
      </w:r>
      <w:proofErr w:type="spellEnd"/>
      <w:r w:rsidR="00FA4BDE" w:rsidRPr="008668C4">
        <w:rPr>
          <w:b/>
        </w:rPr>
        <w:t xml:space="preserve"> Karar</w:t>
      </w:r>
    </w:p>
    <w:p w:rsidR="00E40B32" w:rsidRDefault="002C368C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 xml:space="preserve">TARİHİ  : </w:t>
      </w:r>
      <w:r w:rsidR="005133B3">
        <w:rPr>
          <w:b/>
        </w:rPr>
        <w:t>17</w:t>
      </w:r>
      <w:proofErr w:type="gramEnd"/>
      <w:r w:rsidR="00431393" w:rsidRPr="008668C4">
        <w:rPr>
          <w:b/>
        </w:rPr>
        <w:t>.07.</w:t>
      </w:r>
      <w:r w:rsidR="00194D6D" w:rsidRPr="008668C4">
        <w:rPr>
          <w:b/>
        </w:rPr>
        <w:t xml:space="preserve">2020 </w:t>
      </w:r>
      <w:r w:rsidR="002547D3" w:rsidRPr="008668C4">
        <w:rPr>
          <w:b/>
        </w:rPr>
        <w:tab/>
      </w:r>
    </w:p>
    <w:p w:rsidR="00E40B32" w:rsidRDefault="00E40B32" w:rsidP="00987821">
      <w:pPr>
        <w:tabs>
          <w:tab w:val="left" w:pos="3100"/>
        </w:tabs>
        <w:jc w:val="both"/>
        <w:rPr>
          <w:b/>
        </w:rPr>
      </w:pPr>
    </w:p>
    <w:p w:rsidR="002D47B7" w:rsidRPr="008668C4" w:rsidRDefault="002547D3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ab/>
      </w:r>
      <w:r w:rsidRPr="008668C4">
        <w:rPr>
          <w:b/>
        </w:rPr>
        <w:tab/>
      </w:r>
    </w:p>
    <w:p w:rsidR="005133B3" w:rsidRPr="003243F4" w:rsidRDefault="005133B3" w:rsidP="005133B3">
      <w:pPr>
        <w:tabs>
          <w:tab w:val="center" w:pos="4536"/>
          <w:tab w:val="left" w:pos="9639"/>
        </w:tabs>
        <w:jc w:val="both"/>
        <w:rPr>
          <w:b/>
        </w:rPr>
      </w:pPr>
      <w:r w:rsidRPr="003243F4">
        <w:rPr>
          <w:b/>
          <w:u w:val="thick"/>
        </w:rPr>
        <w:t>GÜNDEM:</w:t>
      </w:r>
      <w:r w:rsidRPr="003243F4">
        <w:rPr>
          <w:b/>
        </w:rPr>
        <w:t xml:space="preserve"> </w:t>
      </w:r>
      <w:r w:rsidRPr="003243F4">
        <w:rPr>
          <w:b/>
          <w:color w:val="000000"/>
        </w:rPr>
        <w:t xml:space="preserve">   </w:t>
      </w:r>
      <w:proofErr w:type="spellStart"/>
      <w:r w:rsidRPr="003243F4">
        <w:rPr>
          <w:b/>
        </w:rPr>
        <w:t>Coronavirüs</w:t>
      </w:r>
      <w:proofErr w:type="spellEnd"/>
      <w:r w:rsidRPr="003243F4">
        <w:rPr>
          <w:b/>
        </w:rPr>
        <w:t xml:space="preserve">   (Covid-19) Salgınından Vatandaşlarımızı Korumak ve Salgını Engellemek için Oto Pazar Yerlerinde Alınması Gereken Tedbirler;</w:t>
      </w:r>
    </w:p>
    <w:p w:rsidR="008668C4" w:rsidRPr="008668C4" w:rsidRDefault="008668C4" w:rsidP="00B41D66">
      <w:pPr>
        <w:tabs>
          <w:tab w:val="center" w:pos="4536"/>
          <w:tab w:val="left" w:pos="9639"/>
        </w:tabs>
        <w:jc w:val="both"/>
        <w:rPr>
          <w:b/>
        </w:rPr>
      </w:pPr>
    </w:p>
    <w:p w:rsidR="00987821" w:rsidRDefault="008668C4" w:rsidP="005133B3">
      <w:pPr>
        <w:tabs>
          <w:tab w:val="center" w:pos="4536"/>
          <w:tab w:val="left" w:pos="9639"/>
        </w:tabs>
        <w:jc w:val="both"/>
        <w:rPr>
          <w:kern w:val="28"/>
        </w:rPr>
      </w:pPr>
      <w:r w:rsidRPr="008668C4">
        <w:rPr>
          <w:b/>
        </w:rPr>
        <w:t xml:space="preserve">            </w:t>
      </w:r>
      <w:r w:rsidR="001872FB" w:rsidRPr="008668C4">
        <w:rPr>
          <w:kern w:val="28"/>
        </w:rPr>
        <w:t>İlçe Hıfzıssıhha Kurulu, Kaymakam</w:t>
      </w:r>
      <w:r w:rsidR="005775A0">
        <w:rPr>
          <w:kern w:val="28"/>
        </w:rPr>
        <w:t xml:space="preserve"> Vekili </w:t>
      </w:r>
      <w:r w:rsidR="005775A0" w:rsidRPr="005775A0">
        <w:rPr>
          <w:kern w:val="28"/>
        </w:rPr>
        <w:t>Bünyamin YILDIZ</w:t>
      </w:r>
      <w:r w:rsidR="005775A0">
        <w:rPr>
          <w:kern w:val="28"/>
        </w:rPr>
        <w:t xml:space="preserve"> </w:t>
      </w:r>
      <w:r w:rsidR="001872FB" w:rsidRPr="008668C4">
        <w:rPr>
          <w:kern w:val="28"/>
        </w:rPr>
        <w:t xml:space="preserve">başkanlığında </w:t>
      </w:r>
      <w:r w:rsidR="005133B3">
        <w:rPr>
          <w:kern w:val="28"/>
        </w:rPr>
        <w:t>17</w:t>
      </w:r>
      <w:r w:rsidR="00431393" w:rsidRPr="008668C4">
        <w:rPr>
          <w:kern w:val="28"/>
        </w:rPr>
        <w:t>.07.</w:t>
      </w:r>
      <w:r w:rsidR="00896834" w:rsidRPr="008668C4">
        <w:rPr>
          <w:kern w:val="28"/>
        </w:rPr>
        <w:t>2020</w:t>
      </w:r>
      <w:r w:rsidR="000F19AB" w:rsidRPr="008668C4">
        <w:rPr>
          <w:kern w:val="28"/>
        </w:rPr>
        <w:t xml:space="preserve"> </w:t>
      </w:r>
      <w:proofErr w:type="gramStart"/>
      <w:r w:rsidR="008C3DF5">
        <w:rPr>
          <w:kern w:val="28"/>
        </w:rPr>
        <w:t>Cuma</w:t>
      </w:r>
      <w:r w:rsidR="005775A0">
        <w:rPr>
          <w:kern w:val="28"/>
        </w:rPr>
        <w:t xml:space="preserve"> </w:t>
      </w:r>
      <w:r w:rsidR="00424E7D" w:rsidRPr="008668C4">
        <w:rPr>
          <w:kern w:val="28"/>
        </w:rPr>
        <w:t xml:space="preserve"> </w:t>
      </w:r>
      <w:r w:rsidR="00194D6D" w:rsidRPr="008668C4">
        <w:rPr>
          <w:kern w:val="28"/>
        </w:rPr>
        <w:t>günü</w:t>
      </w:r>
      <w:proofErr w:type="gramEnd"/>
      <w:r w:rsidR="00194D6D" w:rsidRPr="008668C4">
        <w:rPr>
          <w:kern w:val="28"/>
        </w:rPr>
        <w:t xml:space="preserve"> </w:t>
      </w:r>
      <w:r w:rsidR="00BA2A39" w:rsidRPr="008668C4">
        <w:rPr>
          <w:kern w:val="28"/>
        </w:rPr>
        <w:t xml:space="preserve">Saat </w:t>
      </w:r>
      <w:r w:rsidR="005133B3">
        <w:rPr>
          <w:kern w:val="28"/>
        </w:rPr>
        <w:t>11:0</w:t>
      </w:r>
      <w:r w:rsidR="008C3DF5">
        <w:rPr>
          <w:kern w:val="28"/>
        </w:rPr>
        <w:t>0</w:t>
      </w:r>
      <w:r w:rsidR="00194D6D" w:rsidRPr="008668C4">
        <w:rPr>
          <w:kern w:val="28"/>
        </w:rPr>
        <w:t>’da yukarıdaki gündem maddesini görüşmek üzere olağanüstü toplanmıştır</w:t>
      </w:r>
      <w:r w:rsidR="00B41D66" w:rsidRPr="008668C4">
        <w:rPr>
          <w:kern w:val="28"/>
        </w:rPr>
        <w:t>.</w:t>
      </w:r>
    </w:p>
    <w:p w:rsidR="00E40B32" w:rsidRDefault="00E40B32" w:rsidP="005133B3">
      <w:pPr>
        <w:tabs>
          <w:tab w:val="center" w:pos="4536"/>
          <w:tab w:val="left" w:pos="9639"/>
        </w:tabs>
        <w:jc w:val="both"/>
        <w:rPr>
          <w:kern w:val="28"/>
        </w:rPr>
      </w:pPr>
    </w:p>
    <w:p w:rsidR="005133B3" w:rsidRDefault="00987821" w:rsidP="005133B3">
      <w:pPr>
        <w:autoSpaceDE w:val="0"/>
        <w:autoSpaceDN w:val="0"/>
        <w:adjustRightInd w:val="0"/>
        <w:jc w:val="both"/>
      </w:pPr>
      <w:r>
        <w:rPr>
          <w:kern w:val="28"/>
        </w:rPr>
        <w:t xml:space="preserve"> </w:t>
      </w:r>
      <w:r>
        <w:rPr>
          <w:kern w:val="28"/>
        </w:rPr>
        <w:tab/>
      </w:r>
      <w:r w:rsidR="005133B3" w:rsidRPr="003243F4">
        <w:t xml:space="preserve">Covid19 salgınının kamu düzeninin bir parçası olan kamu sağlığına olumsuz etkilerini asgari seviyeye düşürmek amacıyla; hastalığın ülkemizde görüldüğü ilk andan itibaren Sağlık Bakanlığı ve </w:t>
      </w:r>
      <w:proofErr w:type="spellStart"/>
      <w:r w:rsidR="005133B3" w:rsidRPr="003243F4">
        <w:t>Koronavirüs</w:t>
      </w:r>
      <w:proofErr w:type="spellEnd"/>
      <w:r w:rsidR="005133B3" w:rsidRPr="003243F4">
        <w:t xml:space="preserve"> Bilim Kurulunun önerileri, Sayın Cumhurbaşkanımızın talimatları doğrultusunda bugüne kadar birçok tedbir kararı alınmış ve uygulamaya geçirilmiştir.</w:t>
      </w:r>
    </w:p>
    <w:p w:rsidR="00E40B32" w:rsidRPr="003243F4" w:rsidRDefault="00E40B32" w:rsidP="005133B3">
      <w:pPr>
        <w:autoSpaceDE w:val="0"/>
        <w:autoSpaceDN w:val="0"/>
        <w:adjustRightInd w:val="0"/>
        <w:jc w:val="both"/>
      </w:pPr>
    </w:p>
    <w:p w:rsidR="005133B3" w:rsidRDefault="005133B3" w:rsidP="005133B3">
      <w:pPr>
        <w:pStyle w:val="Default"/>
        <w:ind w:firstLine="768"/>
        <w:jc w:val="both"/>
      </w:pPr>
      <w:proofErr w:type="spellStart"/>
      <w:r w:rsidRPr="003243F4">
        <w:t>Pandeminin</w:t>
      </w:r>
      <w:proofErr w:type="spellEnd"/>
      <w:r w:rsidRPr="003243F4">
        <w:t xml:space="preserve"> ilk döneminde alınması gereken acil önlemlerden birisi olarak </w:t>
      </w:r>
      <w:r w:rsidR="00E40B32">
        <w:rPr>
          <w:b/>
        </w:rPr>
        <w:t>19.03.2020 tarih (2020/6</w:t>
      </w:r>
      <w:r w:rsidRPr="000949B9">
        <w:rPr>
          <w:b/>
        </w:rPr>
        <w:t>)</w:t>
      </w:r>
      <w:r>
        <w:rPr>
          <w:b/>
        </w:rPr>
        <w:t xml:space="preserve"> sayılı İl</w:t>
      </w:r>
      <w:r w:rsidR="00E40B32">
        <w:rPr>
          <w:b/>
        </w:rPr>
        <w:t xml:space="preserve">çe </w:t>
      </w:r>
      <w:r w:rsidRPr="000949B9">
        <w:rPr>
          <w:b/>
        </w:rPr>
        <w:t>Hıfzıssıhha Kurulu kararımız</w:t>
      </w:r>
      <w:r w:rsidRPr="003243F4">
        <w:t xml:space="preserve"> ile açık oto pazarlarının faaliyetleri durdurulmuştur. </w:t>
      </w:r>
    </w:p>
    <w:p w:rsidR="00E40B32" w:rsidRPr="003243F4" w:rsidRDefault="00E40B32" w:rsidP="005133B3">
      <w:pPr>
        <w:pStyle w:val="Default"/>
        <w:ind w:firstLine="768"/>
        <w:jc w:val="both"/>
      </w:pPr>
    </w:p>
    <w:p w:rsidR="005133B3" w:rsidRDefault="005133B3" w:rsidP="005133B3">
      <w:pPr>
        <w:pStyle w:val="Default"/>
        <w:ind w:firstLine="768"/>
        <w:jc w:val="both"/>
      </w:pPr>
      <w:r w:rsidRPr="003243F4">
        <w:t>İçerisinde bulunduğumuz kontrollü sosyal hayat döneminde, salgınla mücadelenin genel prensipleri olan temizlik, maske ve mesafe kurallarının yanı sıra her bir faaliyet alanı/iş kolu için alınması gereken önlemler ayrı ayrı belirlenerek bu kural ve tedbirler çerçevesinde faaliyetlerin sürdürülmesi sağlanmaktadır.</w:t>
      </w:r>
    </w:p>
    <w:p w:rsidR="00E40B32" w:rsidRPr="003243F4" w:rsidRDefault="00E40B32" w:rsidP="005133B3">
      <w:pPr>
        <w:pStyle w:val="Default"/>
        <w:ind w:firstLine="768"/>
        <w:jc w:val="both"/>
      </w:pPr>
    </w:p>
    <w:p w:rsidR="005133B3" w:rsidRDefault="005133B3" w:rsidP="005133B3">
      <w:pPr>
        <w:pStyle w:val="Default"/>
        <w:ind w:firstLine="768"/>
        <w:jc w:val="both"/>
      </w:pPr>
      <w:r w:rsidRPr="003243F4">
        <w:t>Gelinen noktada Sağlık Bakanlığınca (</w:t>
      </w:r>
      <w:proofErr w:type="spellStart"/>
      <w:r w:rsidRPr="003243F4">
        <w:t>Koronavirüs</w:t>
      </w:r>
      <w:proofErr w:type="spellEnd"/>
      <w:r w:rsidRPr="003243F4">
        <w:t xml:space="preserve"> Bilim Kurulu) hazırlanan </w:t>
      </w:r>
      <w:r>
        <w:rPr>
          <w:b/>
        </w:rPr>
        <w:t>Valiliğimiz W</w:t>
      </w:r>
      <w:r w:rsidRPr="000949B9">
        <w:rPr>
          <w:b/>
        </w:rPr>
        <w:t>eb sayfasında</w:t>
      </w:r>
      <w:r>
        <w:t xml:space="preserve"> da yayımlanan </w:t>
      </w:r>
      <w:r w:rsidRPr="003243F4">
        <w:t xml:space="preserve">oto pazarlarında alınması gereken önlemler </w:t>
      </w:r>
      <w:r w:rsidRPr="003243F4">
        <w:rPr>
          <w:b/>
        </w:rPr>
        <w:t>COVID-19 Salgın Yönetimi ve Çalışma Rehberinde</w:t>
      </w:r>
      <w:r w:rsidRPr="003243F4">
        <w:t xml:space="preserve"> yayımlanmıştır. </w:t>
      </w:r>
    </w:p>
    <w:p w:rsidR="00E40B32" w:rsidRDefault="00E40B32" w:rsidP="00E40B32">
      <w:pPr>
        <w:pStyle w:val="Default"/>
        <w:jc w:val="both"/>
      </w:pPr>
    </w:p>
    <w:p w:rsidR="005133B3" w:rsidRDefault="005133B3" w:rsidP="00E40B32">
      <w:pPr>
        <w:pStyle w:val="Default"/>
        <w:jc w:val="both"/>
      </w:pPr>
      <w:r w:rsidRPr="00F47456">
        <w:rPr>
          <w:b/>
        </w:rPr>
        <w:t>Bu kapsamda</w:t>
      </w:r>
      <w:r>
        <w:t xml:space="preserve"> </w:t>
      </w:r>
      <w:proofErr w:type="gramStart"/>
      <w:r>
        <w:rPr>
          <w:b/>
        </w:rPr>
        <w:t>İl</w:t>
      </w:r>
      <w:r w:rsidR="00E40B32">
        <w:rPr>
          <w:b/>
        </w:rPr>
        <w:t xml:space="preserve">çe </w:t>
      </w:r>
      <w:r w:rsidRPr="000949B9">
        <w:rPr>
          <w:b/>
        </w:rPr>
        <w:t xml:space="preserve"> Hıfzıssıhha</w:t>
      </w:r>
      <w:proofErr w:type="gramEnd"/>
      <w:r w:rsidRPr="000949B9">
        <w:rPr>
          <w:b/>
        </w:rPr>
        <w:t xml:space="preserve"> Kurulu</w:t>
      </w:r>
      <w:r>
        <w:rPr>
          <w:b/>
        </w:rPr>
        <w:t>muzca alınan kararlar doğrultusunda</w:t>
      </w:r>
      <w:r w:rsidRPr="003243F4">
        <w:t xml:space="preserve">; </w:t>
      </w:r>
    </w:p>
    <w:p w:rsidR="00E40B32" w:rsidRPr="003243F4" w:rsidRDefault="00E40B32" w:rsidP="005133B3">
      <w:pPr>
        <w:pStyle w:val="Default"/>
        <w:ind w:firstLine="768"/>
        <w:jc w:val="both"/>
      </w:pPr>
    </w:p>
    <w:p w:rsidR="005133B3" w:rsidRDefault="005133B3" w:rsidP="005133B3">
      <w:pPr>
        <w:pStyle w:val="Default"/>
        <w:ind w:firstLine="768"/>
        <w:jc w:val="both"/>
      </w:pPr>
      <w:r w:rsidRPr="003243F4">
        <w:rPr>
          <w:b/>
        </w:rPr>
        <w:t>1-</w:t>
      </w:r>
      <w:r w:rsidRPr="003243F4">
        <w:t>Sağlık Bakanlığınca</w:t>
      </w:r>
      <w:r>
        <w:t xml:space="preserve"> </w:t>
      </w:r>
      <w:r w:rsidRPr="003243F4">
        <w:t>(</w:t>
      </w:r>
      <w:proofErr w:type="spellStart"/>
      <w:r w:rsidRPr="003243F4">
        <w:t>Koronavirüs</w:t>
      </w:r>
      <w:proofErr w:type="spellEnd"/>
      <w:r w:rsidRPr="003243F4">
        <w:t xml:space="preserve"> Bilim Kurulu)  yayımlanan </w:t>
      </w:r>
      <w:r w:rsidRPr="003243F4">
        <w:rPr>
          <w:b/>
        </w:rPr>
        <w:t>COVID-19 Salgın Yönetimi ve Çalışma Rehberinde</w:t>
      </w:r>
      <w:r w:rsidRPr="003243F4">
        <w:t xml:space="preserve"> yer alan şartların sağlanması koşuluyla oto pazarlarının faaliyet gösterebilmelerine,</w:t>
      </w:r>
    </w:p>
    <w:p w:rsidR="00E40B32" w:rsidRPr="003243F4" w:rsidRDefault="00E40B32" w:rsidP="005133B3">
      <w:pPr>
        <w:pStyle w:val="Default"/>
        <w:ind w:firstLine="768"/>
        <w:jc w:val="both"/>
      </w:pPr>
    </w:p>
    <w:p w:rsidR="00987821" w:rsidRDefault="005133B3" w:rsidP="00E40B32">
      <w:pPr>
        <w:pStyle w:val="Default"/>
        <w:ind w:firstLine="768"/>
        <w:jc w:val="both"/>
      </w:pPr>
      <w:r w:rsidRPr="003243F4">
        <w:rPr>
          <w:b/>
        </w:rPr>
        <w:t>2-</w:t>
      </w:r>
      <w:r w:rsidRPr="003243F4">
        <w:t xml:space="preserve"> Tekrar faaliyete geçen açık oto pazarlarında kurallara riayet edilip edilmediğinin düzenli aralıklarla (en az haftada bir) denetlenmesine,</w:t>
      </w:r>
    </w:p>
    <w:p w:rsidR="00E40B32" w:rsidRDefault="00E40B32" w:rsidP="00E40B32">
      <w:pPr>
        <w:pStyle w:val="Default"/>
        <w:ind w:firstLine="768"/>
        <w:jc w:val="both"/>
      </w:pPr>
    </w:p>
    <w:p w:rsidR="00735A87" w:rsidRDefault="00E40B32" w:rsidP="00E40B32">
      <w:pPr>
        <w:ind w:firstLine="708"/>
        <w:jc w:val="both"/>
      </w:pPr>
      <w:r w:rsidRPr="003243F4">
        <w:t xml:space="preserve">Yukarıda </w:t>
      </w:r>
      <w:proofErr w:type="gramStart"/>
      <w:r w:rsidRPr="003243F4">
        <w:t>belirtilen</w:t>
      </w:r>
      <w:r>
        <w:t xml:space="preserve"> </w:t>
      </w:r>
      <w:r w:rsidRPr="003243F4">
        <w:t xml:space="preserve"> tedbirlere</w:t>
      </w:r>
      <w:proofErr w:type="gramEnd"/>
      <w:r w:rsidRPr="003243F4">
        <w:t xml:space="preserve"> ilişkin uygulamada herhangi bir aksaklığa meydan verilmemesi ve mağduriyete neden olunmamasına, alınan kararlara uymayan vatandaşlara </w:t>
      </w:r>
      <w:r>
        <w:t>Umumi Hıfzıssıhha Kanununun 282’</w:t>
      </w:r>
      <w:r w:rsidRPr="003243F4">
        <w:t xml:space="preserve">nci maddesi gereğince idari para cezası verilmesi başta olmak üzere aykırılığın durumuna göre Kanunun ilgili maddeleri gereğince işlem yapılmasına, konusu suç teşkil eden davranışlara </w:t>
      </w:r>
      <w:r>
        <w:t>ilişkin Türk Ceza Kanununun 195’</w:t>
      </w:r>
      <w:r w:rsidRPr="003243F4">
        <w:t>inci maddesi kapsamında gerekli adli işlemlerin başlatılmasına,</w:t>
      </w: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jc w:val="both"/>
      </w:pPr>
    </w:p>
    <w:p w:rsidR="00E40B32" w:rsidRDefault="00E40B32" w:rsidP="00E40B32">
      <w:pPr>
        <w:ind w:firstLine="708"/>
        <w:jc w:val="both"/>
      </w:pPr>
    </w:p>
    <w:p w:rsidR="00E40B32" w:rsidRPr="008668C4" w:rsidRDefault="00E40B32" w:rsidP="00E40B32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>NO           :</w:t>
      </w:r>
      <w:r>
        <w:rPr>
          <w:b/>
        </w:rPr>
        <w:t xml:space="preserve"> 86</w:t>
      </w:r>
      <w:proofErr w:type="gramEnd"/>
      <w:r w:rsidRPr="008668C4">
        <w:rPr>
          <w:b/>
        </w:rPr>
        <w:t xml:space="preserve">  </w:t>
      </w:r>
      <w:proofErr w:type="spellStart"/>
      <w:r w:rsidRPr="008668C4">
        <w:rPr>
          <w:b/>
        </w:rPr>
        <w:t>Nolu</w:t>
      </w:r>
      <w:proofErr w:type="spellEnd"/>
      <w:r w:rsidRPr="008668C4">
        <w:rPr>
          <w:b/>
        </w:rPr>
        <w:t xml:space="preserve"> Karar</w:t>
      </w:r>
    </w:p>
    <w:p w:rsidR="00E40B32" w:rsidRDefault="00E40B32" w:rsidP="00E40B32">
      <w:pPr>
        <w:jc w:val="both"/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 xml:space="preserve">TARİHİ  : </w:t>
      </w:r>
      <w:r>
        <w:rPr>
          <w:b/>
        </w:rPr>
        <w:t>17</w:t>
      </w:r>
      <w:proofErr w:type="gramEnd"/>
      <w:r w:rsidRPr="008668C4">
        <w:rPr>
          <w:b/>
        </w:rPr>
        <w:t xml:space="preserve">.07.2020 </w:t>
      </w:r>
      <w:r w:rsidRPr="008668C4">
        <w:rPr>
          <w:b/>
        </w:rPr>
        <w:tab/>
      </w: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E40B32" w:rsidRDefault="00E40B32" w:rsidP="00E40B32">
      <w:pPr>
        <w:ind w:firstLine="708"/>
        <w:jc w:val="both"/>
      </w:pPr>
    </w:p>
    <w:p w:rsidR="004B0C8A" w:rsidRDefault="008668C4" w:rsidP="00E40B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8668C4">
        <w:tab/>
        <w:t>U</w:t>
      </w:r>
      <w:r w:rsidR="002B7E2B" w:rsidRPr="008668C4">
        <w:t xml:space="preserve">ygulamada birlikteliğin sağlanması için alınan kararların ilgili kurumlara </w:t>
      </w:r>
      <w:r w:rsidR="00577374" w:rsidRPr="008668C4">
        <w:rPr>
          <w:rFonts w:eastAsiaTheme="minorHAnsi"/>
          <w:lang w:eastAsia="en-US"/>
        </w:rPr>
        <w:t>iletilmesine,</w:t>
      </w:r>
      <w:r w:rsidR="00577374" w:rsidRPr="008668C4">
        <w:t xml:space="preserve"> </w:t>
      </w:r>
      <w:r w:rsidR="00577374" w:rsidRPr="008668C4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77374" w:rsidRPr="008668C4">
        <w:t xml:space="preserve"> </w:t>
      </w:r>
      <w:r w:rsidR="00577374" w:rsidRPr="008668C4">
        <w:rPr>
          <w:rFonts w:eastAsiaTheme="minorHAnsi"/>
          <w:lang w:eastAsia="en-US"/>
        </w:rPr>
        <w:t xml:space="preserve">oy birliği ile karar </w:t>
      </w:r>
      <w:r w:rsidR="00745220" w:rsidRPr="008668C4">
        <w:rPr>
          <w:rFonts w:eastAsiaTheme="minorHAnsi"/>
          <w:lang w:eastAsia="en-US"/>
        </w:rPr>
        <w:t>verilmiştir.</w:t>
      </w:r>
    </w:p>
    <w:p w:rsidR="00E40B32" w:rsidRDefault="00E40B32" w:rsidP="00E40B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0B32" w:rsidRDefault="00E40B32" w:rsidP="00E40B32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E40B32" w:rsidRPr="00E40B32" w:rsidRDefault="00E40B32" w:rsidP="00E40B32">
      <w:pPr>
        <w:autoSpaceDE w:val="0"/>
        <w:autoSpaceDN w:val="0"/>
        <w:adjustRightInd w:val="0"/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RPr="008668C4" w:rsidTr="002534B7">
        <w:trPr>
          <w:trHeight w:val="1745"/>
        </w:trPr>
        <w:tc>
          <w:tcPr>
            <w:tcW w:w="3055" w:type="dxa"/>
            <w:vAlign w:val="center"/>
          </w:tcPr>
          <w:p w:rsidR="00870227" w:rsidRPr="008668C4" w:rsidRDefault="00870227" w:rsidP="00F84404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B4C3F" w:rsidRPr="008668C4" w:rsidRDefault="00AB4C3F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RPr="008668C4" w:rsidTr="002534B7">
        <w:trPr>
          <w:trHeight w:val="1745"/>
        </w:trPr>
        <w:tc>
          <w:tcPr>
            <w:tcW w:w="3055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RPr="008668C4" w:rsidTr="002534B7">
        <w:trPr>
          <w:trHeight w:val="1745"/>
        </w:trPr>
        <w:tc>
          <w:tcPr>
            <w:tcW w:w="3055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8668C4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E6A3A" w:rsidRPr="008668C4" w:rsidRDefault="00DE6A3A" w:rsidP="00AB4C3F">
      <w:pPr>
        <w:ind w:right="-2"/>
        <w:jc w:val="both"/>
      </w:pPr>
    </w:p>
    <w:p w:rsidR="00DE6A3A" w:rsidRPr="008668C4" w:rsidRDefault="00DE6A3A" w:rsidP="00DE6A3A"/>
    <w:p w:rsidR="00DE6A3A" w:rsidRPr="008668C4" w:rsidRDefault="00DE6A3A" w:rsidP="00DE6A3A"/>
    <w:p w:rsidR="00DE6A3A" w:rsidRPr="008668C4" w:rsidRDefault="00DE6A3A" w:rsidP="00DE6A3A"/>
    <w:p w:rsidR="00DE6A3A" w:rsidRPr="008668C4" w:rsidRDefault="00DE6A3A" w:rsidP="00DE6A3A"/>
    <w:p w:rsidR="00DE6A3A" w:rsidRPr="008668C4" w:rsidRDefault="00DE6A3A" w:rsidP="00DE6A3A"/>
    <w:p w:rsidR="00C41C74" w:rsidRPr="008668C4" w:rsidRDefault="00C41C74" w:rsidP="00DE6A3A">
      <w:pPr>
        <w:tabs>
          <w:tab w:val="left" w:pos="2370"/>
        </w:tabs>
      </w:pPr>
    </w:p>
    <w:sectPr w:rsidR="00C41C74" w:rsidRPr="008668C4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1DE7" w:rsidRDefault="00411DE7" w:rsidP="00D97F8D">
      <w:r>
        <w:separator/>
      </w:r>
    </w:p>
  </w:endnote>
  <w:endnote w:type="continuationSeparator" w:id="0">
    <w:p w:rsidR="00411DE7" w:rsidRDefault="00411DE7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2534B7">
          <w:rPr>
            <w:noProof/>
          </w:rPr>
          <w:t>1</w:t>
        </w:r>
        <w:r w:rsidR="004F247E">
          <w:fldChar w:fldCharType="end"/>
        </w:r>
        <w:r w:rsidR="00DE6A3A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1DE7" w:rsidRDefault="00411DE7" w:rsidP="00D97F8D">
      <w:r>
        <w:separator/>
      </w:r>
    </w:p>
  </w:footnote>
  <w:footnote w:type="continuationSeparator" w:id="0">
    <w:p w:rsidR="00411DE7" w:rsidRDefault="00411DE7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53C7"/>
    <w:rsid w:val="001E5BD1"/>
    <w:rsid w:val="001E6421"/>
    <w:rsid w:val="001E670F"/>
    <w:rsid w:val="001E6FF8"/>
    <w:rsid w:val="001F0B03"/>
    <w:rsid w:val="001F5F95"/>
    <w:rsid w:val="00200259"/>
    <w:rsid w:val="002015AA"/>
    <w:rsid w:val="00203BA5"/>
    <w:rsid w:val="00213345"/>
    <w:rsid w:val="0021366A"/>
    <w:rsid w:val="002241C6"/>
    <w:rsid w:val="0022650C"/>
    <w:rsid w:val="00236057"/>
    <w:rsid w:val="00237778"/>
    <w:rsid w:val="002415CA"/>
    <w:rsid w:val="00244A27"/>
    <w:rsid w:val="00245215"/>
    <w:rsid w:val="00251A28"/>
    <w:rsid w:val="002534B7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11DE7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556E"/>
    <w:rsid w:val="007C62B6"/>
    <w:rsid w:val="007E5237"/>
    <w:rsid w:val="007E75CF"/>
    <w:rsid w:val="007E794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63BB0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D61FF"/>
    <w:rsid w:val="00AD7DA6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E04917"/>
    <w:rsid w:val="00E10AA6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A59DCB-C24C-4135-876D-6E6C0071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4</cp:revision>
  <cp:lastPrinted>2020-07-13T06:46:00Z</cp:lastPrinted>
  <dcterms:created xsi:type="dcterms:W3CDTF">2020-07-17T12:04:00Z</dcterms:created>
  <dcterms:modified xsi:type="dcterms:W3CDTF">2021-01-20T12:53:00Z</dcterms:modified>
</cp:coreProperties>
</file>