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0A" w:rsidRDefault="00B243ED" w:rsidP="00745220">
      <w:pPr>
        <w:rPr>
          <w:b/>
          <w:sz w:val="22"/>
          <w:szCs w:val="22"/>
        </w:rPr>
      </w:pPr>
      <w:r>
        <w:rPr>
          <w:b/>
          <w:sz w:val="22"/>
          <w:szCs w:val="22"/>
        </w:rPr>
        <w:tab/>
      </w:r>
    </w:p>
    <w:p w:rsidR="00745220" w:rsidRDefault="00745220" w:rsidP="00745220">
      <w:pPr>
        <w:rPr>
          <w:b/>
          <w:sz w:val="22"/>
          <w:szCs w:val="22"/>
        </w:rPr>
      </w:pPr>
    </w:p>
    <w:p w:rsidR="00745220" w:rsidRDefault="00745220" w:rsidP="00745220">
      <w:pPr>
        <w:rPr>
          <w:b/>
          <w:sz w:val="22"/>
          <w:szCs w:val="22"/>
        </w:rPr>
      </w:pPr>
    </w:p>
    <w:p w:rsidR="00377C07" w:rsidRDefault="00377C07" w:rsidP="00745220">
      <w:pPr>
        <w:rPr>
          <w:b/>
          <w:sz w:val="22"/>
          <w:szCs w:val="22"/>
        </w:rPr>
      </w:pPr>
    </w:p>
    <w:p w:rsidR="008373FE" w:rsidRDefault="002C368C" w:rsidP="00745220">
      <w:pPr>
        <w:jc w:val="center"/>
        <w:rPr>
          <w:b/>
          <w:sz w:val="22"/>
          <w:szCs w:val="22"/>
        </w:rPr>
      </w:pPr>
      <w:r w:rsidRPr="00283D2E">
        <w:rPr>
          <w:b/>
          <w:sz w:val="22"/>
          <w:szCs w:val="22"/>
        </w:rPr>
        <w:t>İLÇE HIFZISSIHHA KURUL KARARLARI</w:t>
      </w:r>
    </w:p>
    <w:p w:rsidR="008373FE" w:rsidRDefault="008373FE" w:rsidP="002C368C">
      <w:pPr>
        <w:tabs>
          <w:tab w:val="left" w:pos="3100"/>
        </w:tabs>
        <w:jc w:val="both"/>
        <w:rPr>
          <w:b/>
          <w:sz w:val="22"/>
          <w:szCs w:val="22"/>
        </w:rPr>
      </w:pPr>
    </w:p>
    <w:p w:rsidR="00745220" w:rsidRDefault="00745220" w:rsidP="002C368C">
      <w:pPr>
        <w:tabs>
          <w:tab w:val="left" w:pos="3100"/>
        </w:tabs>
        <w:jc w:val="both"/>
        <w:rPr>
          <w:b/>
          <w:sz w:val="22"/>
          <w:szCs w:val="22"/>
        </w:rPr>
      </w:pPr>
    </w:p>
    <w:p w:rsidR="00745220" w:rsidRPr="00283D2E" w:rsidRDefault="00745220" w:rsidP="002C368C">
      <w:pPr>
        <w:tabs>
          <w:tab w:val="left" w:pos="3100"/>
        </w:tabs>
        <w:jc w:val="both"/>
        <w:rPr>
          <w:b/>
          <w:sz w:val="22"/>
          <w:szCs w:val="22"/>
        </w:rPr>
      </w:pPr>
    </w:p>
    <w:p w:rsidR="002C368C" w:rsidRPr="00AD61FF" w:rsidRDefault="002C368C" w:rsidP="002C368C">
      <w:pPr>
        <w:tabs>
          <w:tab w:val="left" w:pos="3100"/>
        </w:tabs>
        <w:jc w:val="both"/>
        <w:rPr>
          <w:b/>
        </w:rPr>
      </w:pPr>
      <w:r w:rsidRPr="00AD61FF">
        <w:rPr>
          <w:b/>
        </w:rPr>
        <w:t>KARAR NO           :</w:t>
      </w:r>
      <w:r w:rsidR="00AD61FF" w:rsidRPr="00AD61FF">
        <w:rPr>
          <w:b/>
        </w:rPr>
        <w:t xml:space="preserve"> 73</w:t>
      </w:r>
      <w:r w:rsidR="00194D6D" w:rsidRPr="00AD61FF">
        <w:rPr>
          <w:b/>
        </w:rPr>
        <w:t xml:space="preserve"> </w:t>
      </w:r>
      <w:r w:rsidR="00FA4BDE" w:rsidRPr="00AD61FF">
        <w:rPr>
          <w:b/>
        </w:rPr>
        <w:t xml:space="preserve"> Nolu Karar</w:t>
      </w:r>
    </w:p>
    <w:p w:rsidR="00745220" w:rsidRPr="00AD61FF" w:rsidRDefault="002C368C" w:rsidP="002C368C">
      <w:pPr>
        <w:tabs>
          <w:tab w:val="left" w:pos="3100"/>
        </w:tabs>
        <w:jc w:val="both"/>
        <w:rPr>
          <w:b/>
        </w:rPr>
      </w:pPr>
      <w:r w:rsidRPr="00AD61FF">
        <w:rPr>
          <w:b/>
        </w:rPr>
        <w:t xml:space="preserve">KARAR TARİHİ  : </w:t>
      </w:r>
      <w:r w:rsidR="00424E7D" w:rsidRPr="00AD61FF">
        <w:rPr>
          <w:b/>
        </w:rPr>
        <w:t>2</w:t>
      </w:r>
      <w:r w:rsidR="00AD61FF" w:rsidRPr="00AD61FF">
        <w:rPr>
          <w:b/>
        </w:rPr>
        <w:t>9</w:t>
      </w:r>
      <w:r w:rsidR="00F83D63" w:rsidRPr="00AD61FF">
        <w:rPr>
          <w:b/>
        </w:rPr>
        <w:t>.06</w:t>
      </w:r>
      <w:r w:rsidR="00194D6D" w:rsidRPr="00AD61FF">
        <w:rPr>
          <w:b/>
        </w:rPr>
        <w:t xml:space="preserve">.2020 </w:t>
      </w:r>
      <w:r w:rsidR="002547D3" w:rsidRPr="00AD61FF">
        <w:rPr>
          <w:b/>
        </w:rPr>
        <w:tab/>
      </w:r>
    </w:p>
    <w:p w:rsidR="002D47B7" w:rsidRPr="00AD61FF" w:rsidRDefault="002547D3" w:rsidP="00AD61FF">
      <w:pPr>
        <w:tabs>
          <w:tab w:val="left" w:pos="3100"/>
        </w:tabs>
        <w:jc w:val="both"/>
        <w:rPr>
          <w:b/>
        </w:rPr>
      </w:pPr>
      <w:r w:rsidRPr="00AD61FF">
        <w:rPr>
          <w:b/>
        </w:rPr>
        <w:tab/>
      </w:r>
      <w:r w:rsidRPr="00AD61FF">
        <w:rPr>
          <w:b/>
        </w:rPr>
        <w:tab/>
      </w:r>
    </w:p>
    <w:p w:rsidR="00AD61FF" w:rsidRPr="00AD61FF" w:rsidRDefault="00AD61FF" w:rsidP="00AD61FF">
      <w:pPr>
        <w:tabs>
          <w:tab w:val="center" w:pos="4536"/>
          <w:tab w:val="left" w:pos="9639"/>
        </w:tabs>
        <w:jc w:val="both"/>
        <w:rPr>
          <w:b/>
        </w:rPr>
      </w:pPr>
      <w:r w:rsidRPr="00AD61FF">
        <w:rPr>
          <w:b/>
          <w:u w:val="thick"/>
        </w:rPr>
        <w:t>GÜNDEM:</w:t>
      </w:r>
      <w:r w:rsidRPr="00AD61FF">
        <w:rPr>
          <w:b/>
        </w:rPr>
        <w:t xml:space="preserve"> </w:t>
      </w:r>
      <w:r w:rsidRPr="00AD61FF">
        <w:rPr>
          <w:b/>
          <w:color w:val="000000"/>
        </w:rPr>
        <w:t xml:space="preserve">   </w:t>
      </w:r>
      <w:r w:rsidRPr="00AD61FF">
        <w:rPr>
          <w:b/>
        </w:rPr>
        <w:t>Coronavirüs   (Covid-19) Salgınından Vatandaşlarımızı Korumak ve Salgını Engellemek için Tiyatro, Sinema, Konser Salonu ve Gösteri Merkezlerinin Faaliyete Başlamasına Yönelik Alınması Gereken Tedbirler;</w:t>
      </w:r>
    </w:p>
    <w:p w:rsidR="00B41D66" w:rsidRPr="00AD61FF" w:rsidRDefault="00745220" w:rsidP="00745220">
      <w:pPr>
        <w:tabs>
          <w:tab w:val="center" w:pos="4536"/>
          <w:tab w:val="left" w:pos="9639"/>
        </w:tabs>
        <w:jc w:val="both"/>
        <w:rPr>
          <w:b/>
        </w:rPr>
      </w:pPr>
      <w:r w:rsidRPr="00AD61FF">
        <w:rPr>
          <w:b/>
        </w:rPr>
        <w:t xml:space="preserve">          </w:t>
      </w:r>
      <w:r w:rsidR="00424E7D" w:rsidRPr="00AD61FF">
        <w:rPr>
          <w:b/>
        </w:rPr>
        <w:t xml:space="preserve">            </w:t>
      </w:r>
      <w:r w:rsidR="00631910" w:rsidRPr="00AD61FF">
        <w:rPr>
          <w:b/>
        </w:rPr>
        <w:t xml:space="preserve">          </w:t>
      </w:r>
    </w:p>
    <w:p w:rsidR="00745220" w:rsidRPr="00AD61FF" w:rsidRDefault="002547D3" w:rsidP="00B41D66">
      <w:pPr>
        <w:tabs>
          <w:tab w:val="center" w:pos="4536"/>
          <w:tab w:val="left" w:pos="9639"/>
        </w:tabs>
        <w:jc w:val="both"/>
        <w:rPr>
          <w:kern w:val="28"/>
        </w:rPr>
      </w:pPr>
      <w:r w:rsidRPr="00AD61FF">
        <w:rPr>
          <w:kern w:val="28"/>
        </w:rPr>
        <w:t xml:space="preserve">         </w:t>
      </w:r>
      <w:r w:rsidR="00AD61FF" w:rsidRPr="00AD61FF">
        <w:rPr>
          <w:kern w:val="28"/>
        </w:rPr>
        <w:t xml:space="preserve">     </w:t>
      </w:r>
      <w:r w:rsidR="001872FB" w:rsidRPr="00AD61FF">
        <w:rPr>
          <w:kern w:val="28"/>
        </w:rPr>
        <w:t xml:space="preserve">İlçe Hıfzıssıhha Kurulu, Kaymakam Ramazan KURTYEMEZ başkanlığında </w:t>
      </w:r>
      <w:r w:rsidR="000F19AB" w:rsidRPr="00AD61FF">
        <w:rPr>
          <w:kern w:val="28"/>
        </w:rPr>
        <w:t>2</w:t>
      </w:r>
      <w:r w:rsidR="00AD61FF" w:rsidRPr="00AD61FF">
        <w:rPr>
          <w:kern w:val="28"/>
        </w:rPr>
        <w:t>9</w:t>
      </w:r>
      <w:r w:rsidR="00F83D63" w:rsidRPr="00AD61FF">
        <w:rPr>
          <w:kern w:val="28"/>
        </w:rPr>
        <w:t>.06</w:t>
      </w:r>
      <w:r w:rsidR="00896834" w:rsidRPr="00AD61FF">
        <w:rPr>
          <w:kern w:val="28"/>
        </w:rPr>
        <w:t>.2020</w:t>
      </w:r>
      <w:r w:rsidR="000F19AB" w:rsidRPr="00AD61FF">
        <w:rPr>
          <w:kern w:val="28"/>
        </w:rPr>
        <w:t xml:space="preserve"> </w:t>
      </w:r>
      <w:r w:rsidR="00AD61FF" w:rsidRPr="00AD61FF">
        <w:rPr>
          <w:kern w:val="28"/>
        </w:rPr>
        <w:t xml:space="preserve">Pazartesi </w:t>
      </w:r>
      <w:r w:rsidR="00424E7D" w:rsidRPr="00AD61FF">
        <w:rPr>
          <w:kern w:val="28"/>
        </w:rPr>
        <w:t xml:space="preserve"> </w:t>
      </w:r>
      <w:r w:rsidR="00194D6D" w:rsidRPr="00AD61FF">
        <w:rPr>
          <w:kern w:val="28"/>
        </w:rPr>
        <w:t xml:space="preserve">günü </w:t>
      </w:r>
      <w:r w:rsidR="00BA2A39" w:rsidRPr="00AD61FF">
        <w:rPr>
          <w:kern w:val="28"/>
        </w:rPr>
        <w:t xml:space="preserve">Saat </w:t>
      </w:r>
      <w:r w:rsidR="00AD61FF" w:rsidRPr="00AD61FF">
        <w:rPr>
          <w:kern w:val="28"/>
        </w:rPr>
        <w:t>17:0</w:t>
      </w:r>
      <w:r w:rsidR="000F19AB" w:rsidRPr="00AD61FF">
        <w:rPr>
          <w:kern w:val="28"/>
        </w:rPr>
        <w:t>0</w:t>
      </w:r>
      <w:r w:rsidR="00194D6D" w:rsidRPr="00AD61FF">
        <w:rPr>
          <w:kern w:val="28"/>
        </w:rPr>
        <w:t>’da yukarıdaki gündem maddesini görüşmek üzere olağanüstü toplanmıştır</w:t>
      </w:r>
      <w:r w:rsidR="00B41D66" w:rsidRPr="00AD61FF">
        <w:rPr>
          <w:kern w:val="28"/>
        </w:rPr>
        <w:t>.</w:t>
      </w:r>
    </w:p>
    <w:p w:rsidR="00AD61FF" w:rsidRPr="00AD61FF" w:rsidRDefault="00AD61FF" w:rsidP="00B41D66">
      <w:pPr>
        <w:tabs>
          <w:tab w:val="center" w:pos="4536"/>
          <w:tab w:val="left" w:pos="9639"/>
        </w:tabs>
        <w:jc w:val="both"/>
        <w:rPr>
          <w:kern w:val="28"/>
        </w:rPr>
      </w:pPr>
    </w:p>
    <w:p w:rsidR="00AD61FF" w:rsidRPr="00AD61FF" w:rsidRDefault="00AD61FF" w:rsidP="00AD61FF">
      <w:pPr>
        <w:autoSpaceDE w:val="0"/>
        <w:autoSpaceDN w:val="0"/>
        <w:adjustRightInd w:val="0"/>
        <w:jc w:val="both"/>
      </w:pPr>
      <w:r w:rsidRPr="00AD61FF">
        <w:t xml:space="preserve"> </w:t>
      </w:r>
      <w:r w:rsidRPr="00AD61FF">
        <w:tab/>
        <w:t>Çin'de ortaya çıkarak bütün dünyayı etkisi altına alan Covid-19 salgınının ülkemizde kamu düzeninin bir parçası olan kamu sağlığına olumsuz etkilerini asgari seviyeye düşürmek amacıyla Sağlık Bakanlığı Koronavirüs Bilim kurulun önerileri Sayın Cumhurbaşkanımızın talimatları doğrultusunda bugüne kadar birçok tedbir kararı alınmış ve uygulamaya geçirilmiştir.</w:t>
      </w:r>
    </w:p>
    <w:p w:rsidR="00AD61FF" w:rsidRPr="00AD61FF" w:rsidRDefault="00AD61FF" w:rsidP="00AD61FF">
      <w:pPr>
        <w:autoSpaceDE w:val="0"/>
        <w:autoSpaceDN w:val="0"/>
        <w:adjustRightInd w:val="0"/>
        <w:jc w:val="both"/>
      </w:pPr>
    </w:p>
    <w:p w:rsidR="00AD61FF" w:rsidRPr="00AD61FF" w:rsidRDefault="00AD61FF" w:rsidP="00AD61FF">
      <w:pPr>
        <w:autoSpaceDE w:val="0"/>
        <w:autoSpaceDN w:val="0"/>
        <w:adjustRightInd w:val="0"/>
        <w:jc w:val="both"/>
      </w:pPr>
      <w:r w:rsidRPr="00AD61FF">
        <w:tab/>
        <w:t xml:space="preserve">Dünya Sağlık Örgütü tarafından küresel bir salgın olarak ilan edilen Koronavirüsün (Covid19) ülkemizde yayılmasına engel olmak amacıyla 16/03/2020 tarihli ve 5361 sayılı İçişleri Bakanlığı Genelgesi doğrultusunda </w:t>
      </w:r>
      <w:r w:rsidRPr="00AD61FF">
        <w:rPr>
          <w:b/>
        </w:rPr>
        <w:t>16.03.2020 (2020/5) sayılı İlçe  Hıfzıssıhha Kararımız  ile</w:t>
      </w:r>
      <w:r w:rsidRPr="00AD61FF">
        <w:t xml:space="preserve"> “tiyatro, sinema, gösteri merkezi ve konser salonu” gibi kültür sanat tesislerinin faaliyetlerinin geçici olarak durdurulması kararlaştırılmıştı.</w:t>
      </w:r>
    </w:p>
    <w:p w:rsidR="00AD61FF" w:rsidRPr="00AD61FF" w:rsidRDefault="00AD61FF" w:rsidP="00AD61FF">
      <w:pPr>
        <w:autoSpaceDE w:val="0"/>
        <w:autoSpaceDN w:val="0"/>
        <w:adjustRightInd w:val="0"/>
        <w:jc w:val="both"/>
      </w:pPr>
    </w:p>
    <w:p w:rsidR="00AD61FF" w:rsidRPr="00AD61FF" w:rsidRDefault="00AD61FF" w:rsidP="00AD61FF">
      <w:pPr>
        <w:autoSpaceDE w:val="0"/>
        <w:autoSpaceDN w:val="0"/>
        <w:adjustRightInd w:val="0"/>
        <w:jc w:val="both"/>
      </w:pPr>
      <w:r w:rsidRPr="00AD61FF">
        <w:tab/>
        <w:t>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2F65FE" w:rsidRDefault="002F65FE" w:rsidP="00AD61FF">
      <w:pPr>
        <w:autoSpaceDE w:val="0"/>
        <w:autoSpaceDN w:val="0"/>
        <w:adjustRightInd w:val="0"/>
        <w:jc w:val="both"/>
      </w:pPr>
    </w:p>
    <w:p w:rsidR="00AD61FF" w:rsidRPr="00AD61FF" w:rsidRDefault="00AD61FF" w:rsidP="00AD61FF">
      <w:pPr>
        <w:autoSpaceDE w:val="0"/>
        <w:autoSpaceDN w:val="0"/>
        <w:adjustRightInd w:val="0"/>
        <w:jc w:val="both"/>
      </w:pPr>
      <w:r w:rsidRPr="00AD61FF">
        <w:rPr>
          <w:b/>
        </w:rPr>
        <w:t>İlçe  Hıfzıssıhha Kurulumuzca</w:t>
      </w:r>
      <w:r w:rsidRPr="00AD61FF">
        <w:t xml:space="preserve"> ;</w:t>
      </w:r>
    </w:p>
    <w:p w:rsidR="00AD61FF" w:rsidRPr="00AD61FF" w:rsidRDefault="00AD61FF" w:rsidP="00AD61FF">
      <w:pPr>
        <w:autoSpaceDE w:val="0"/>
        <w:autoSpaceDN w:val="0"/>
        <w:adjustRightInd w:val="0"/>
        <w:jc w:val="both"/>
      </w:pPr>
    </w:p>
    <w:p w:rsidR="00AD61FF" w:rsidRPr="00AD61FF" w:rsidRDefault="00AD61FF" w:rsidP="00AD61FF">
      <w:pPr>
        <w:autoSpaceDE w:val="0"/>
        <w:autoSpaceDN w:val="0"/>
        <w:adjustRightInd w:val="0"/>
        <w:jc w:val="both"/>
      </w:pPr>
      <w:r w:rsidRPr="00AD61FF">
        <w:tab/>
        <w:t xml:space="preserve">Sağlık Bakanlığı tarafından hazırlanan </w:t>
      </w:r>
      <w:r w:rsidRPr="00AD61FF">
        <w:rPr>
          <w:b/>
        </w:rPr>
        <w:t>Valiliğimiz Web sayfasında</w:t>
      </w:r>
      <w:r w:rsidRPr="00AD61FF">
        <w:t xml:space="preserve"> da yayımlanan Salgın Yönetimi ve Çalışma Rehberinin </w:t>
      </w:r>
      <w:r w:rsidRPr="00AD61FF">
        <w:rPr>
          <w:b/>
          <w:bCs/>
          <w:i/>
          <w:iCs/>
        </w:rPr>
        <w:t xml:space="preserve">“Covid19 Kapsamında Sinema, Tiyatro ve Diğer Kültürel Etkinliklerle İlgili Alınması Gereken Önlemler” </w:t>
      </w:r>
      <w:r w:rsidRPr="00AD61FF">
        <w:t xml:space="preserve">başlığında belirlenen tedbirler ile </w:t>
      </w:r>
      <w:r w:rsidRPr="00AD61FF">
        <w:rPr>
          <w:b/>
        </w:rPr>
        <w:t>Kültür ve Turizm Bakanlığının 23/06/2020 tarihli ve 432597 sayılı Genelgesinde</w:t>
      </w:r>
      <w:r w:rsidRPr="00AD61FF">
        <w:t xml:space="preserve"> belirlenen önlemlere riayet edilmesi kaydı ile </w:t>
      </w:r>
      <w:r w:rsidRPr="00AD61FF">
        <w:rPr>
          <w:b/>
        </w:rPr>
        <w:t>16.03.2020 (2020/5) sayılı İlçe  Hıfzıssıhha Kararımız ile</w:t>
      </w:r>
      <w:r w:rsidRPr="00AD61FF">
        <w:t xml:space="preserve"> faaliyetleri durdurulan </w:t>
      </w:r>
      <w:r w:rsidRPr="00AD61FF">
        <w:rPr>
          <w:b/>
          <w:bCs/>
        </w:rPr>
        <w:t>“tiyatro, sinema, konser salonu ve gösteri merkezleri</w:t>
      </w:r>
      <w:r w:rsidRPr="00AD61FF">
        <w:t xml:space="preserve">”nin </w:t>
      </w:r>
      <w:r w:rsidRPr="00AD61FF">
        <w:rPr>
          <w:b/>
        </w:rPr>
        <w:t>İçişleri Bakanlığının 28/06/2020 tarihli 89780865-153-E.10332 Sayılı Genelgesi doğrultusunda; 1Temmuz 2020</w:t>
      </w:r>
      <w:r w:rsidRPr="00AD61FF">
        <w:t xml:space="preserve"> tarihinden itibaren faaliyetlerine başlayabilmesi kararlaştırılmıştır.</w:t>
      </w:r>
    </w:p>
    <w:p w:rsidR="00AD61FF" w:rsidRPr="00AD61FF" w:rsidRDefault="00AD61FF" w:rsidP="00AD61FF">
      <w:pPr>
        <w:autoSpaceDE w:val="0"/>
        <w:autoSpaceDN w:val="0"/>
        <w:adjustRightInd w:val="0"/>
        <w:jc w:val="both"/>
      </w:pPr>
    </w:p>
    <w:p w:rsidR="00AD61FF" w:rsidRPr="00AD61FF" w:rsidRDefault="00AD61FF" w:rsidP="00AD61FF">
      <w:pPr>
        <w:autoSpaceDE w:val="0"/>
        <w:autoSpaceDN w:val="0"/>
        <w:adjustRightInd w:val="0"/>
        <w:ind w:firstLine="708"/>
        <w:jc w:val="both"/>
        <w:rPr>
          <w:b/>
        </w:rPr>
      </w:pPr>
      <w:r w:rsidRPr="00AD61FF">
        <w:t xml:space="preserve"> Bu kapsamda; tiyatro, sinema, konser salonu ve gösteri merkezlerinin faaliyetlerini yukarıda belirtilen kurallara göre sürdürmeleri için; faaliyete başlayacak olan tiyatro, sinema, konser salonu ve gösteri merkezlerinin </w:t>
      </w:r>
      <w:r w:rsidRPr="00AD61FF">
        <w:rPr>
          <w:b/>
        </w:rPr>
        <w:t>ayda en az iki kere denetlenmesinin sağlanmasına,</w:t>
      </w:r>
    </w:p>
    <w:p w:rsidR="00AD61FF" w:rsidRPr="00AD61FF" w:rsidRDefault="00AD61FF" w:rsidP="00AD61FF">
      <w:pPr>
        <w:autoSpaceDE w:val="0"/>
        <w:autoSpaceDN w:val="0"/>
        <w:adjustRightInd w:val="0"/>
        <w:jc w:val="both"/>
        <w:rPr>
          <w:b/>
        </w:rPr>
      </w:pPr>
    </w:p>
    <w:p w:rsidR="00745220" w:rsidRPr="00AD61FF" w:rsidRDefault="00AD61FF" w:rsidP="00AD61FF">
      <w:pPr>
        <w:autoSpaceDE w:val="0"/>
        <w:autoSpaceDN w:val="0"/>
        <w:adjustRightInd w:val="0"/>
        <w:jc w:val="both"/>
      </w:pPr>
      <w:r w:rsidRPr="00AD61FF">
        <w:tab/>
        <w:t xml:space="preserve">Konu hakkında gerekli  hassasiyetin gösterilerek uygulamanın yukarıda belirtilen çerçevede eksiksiz bir şekilde yerine getirilmesinin sağlanmasına, tedbirlere uymayanlarla ilgili Umumi Hıfzıssıhha Kanununun 282’nci maddesi gereğince idari para cezası verilmesi, aykırılığın durumuna göre Kanunun ilgili maddeleri gereğince işlem yapılmasına, konusu suç teşkil eden davranışlara ilişkin Türk Ceza Kanununun 195’inci maddesi kapsamında gerekli adli işlemlerin başlatılmasına, </w:t>
      </w:r>
    </w:p>
    <w:p w:rsidR="00745220" w:rsidRPr="00AD61FF" w:rsidRDefault="00745220" w:rsidP="00745220">
      <w:pPr>
        <w:tabs>
          <w:tab w:val="left" w:pos="3100"/>
        </w:tabs>
        <w:jc w:val="both"/>
        <w:rPr>
          <w:b/>
        </w:rPr>
      </w:pPr>
    </w:p>
    <w:p w:rsidR="00AD61FF" w:rsidRPr="00AD61FF" w:rsidRDefault="00AD61FF" w:rsidP="00745220">
      <w:pPr>
        <w:tabs>
          <w:tab w:val="left" w:pos="3100"/>
        </w:tabs>
        <w:jc w:val="both"/>
        <w:rPr>
          <w:b/>
        </w:rPr>
      </w:pPr>
    </w:p>
    <w:p w:rsidR="00AD61FF" w:rsidRPr="00AD61FF" w:rsidRDefault="00AD61FF" w:rsidP="00745220">
      <w:pPr>
        <w:tabs>
          <w:tab w:val="left" w:pos="3100"/>
        </w:tabs>
        <w:jc w:val="both"/>
        <w:rPr>
          <w:b/>
        </w:rPr>
      </w:pPr>
    </w:p>
    <w:p w:rsidR="00AD61FF" w:rsidRPr="00AD61FF" w:rsidRDefault="00AD61FF" w:rsidP="00AD61FF">
      <w:pPr>
        <w:tabs>
          <w:tab w:val="left" w:pos="3100"/>
        </w:tabs>
        <w:jc w:val="both"/>
        <w:rPr>
          <w:b/>
        </w:rPr>
      </w:pPr>
    </w:p>
    <w:p w:rsidR="00AD61FF" w:rsidRPr="00AD61FF" w:rsidRDefault="00AD61FF" w:rsidP="00AD61FF">
      <w:pPr>
        <w:tabs>
          <w:tab w:val="left" w:pos="3100"/>
        </w:tabs>
        <w:jc w:val="both"/>
        <w:rPr>
          <w:b/>
        </w:rPr>
      </w:pPr>
    </w:p>
    <w:p w:rsidR="00AD61FF" w:rsidRPr="00AD61FF" w:rsidRDefault="00AD61FF" w:rsidP="00AD61FF">
      <w:pPr>
        <w:tabs>
          <w:tab w:val="left" w:pos="3100"/>
        </w:tabs>
        <w:jc w:val="both"/>
        <w:rPr>
          <w:b/>
        </w:rPr>
      </w:pPr>
    </w:p>
    <w:p w:rsidR="00AD61FF" w:rsidRPr="00AD61FF" w:rsidRDefault="00AD61FF" w:rsidP="00AD61FF">
      <w:pPr>
        <w:tabs>
          <w:tab w:val="left" w:pos="3100"/>
        </w:tabs>
        <w:jc w:val="both"/>
        <w:rPr>
          <w:b/>
        </w:rPr>
      </w:pPr>
      <w:r w:rsidRPr="00AD61FF">
        <w:rPr>
          <w:b/>
        </w:rPr>
        <w:t>KARAR NO           : 73  Nolu Karar</w:t>
      </w:r>
    </w:p>
    <w:p w:rsidR="00AD61FF" w:rsidRPr="00AD61FF" w:rsidRDefault="00AD61FF" w:rsidP="00AD61FF">
      <w:pPr>
        <w:tabs>
          <w:tab w:val="left" w:pos="3100"/>
        </w:tabs>
        <w:jc w:val="both"/>
        <w:rPr>
          <w:b/>
        </w:rPr>
      </w:pPr>
      <w:r w:rsidRPr="00AD61FF">
        <w:rPr>
          <w:b/>
        </w:rPr>
        <w:t xml:space="preserve">KARAR TARİHİ  : 29.06.2020 </w:t>
      </w:r>
      <w:r w:rsidRPr="00AD61FF">
        <w:rPr>
          <w:b/>
        </w:rPr>
        <w:tab/>
      </w:r>
    </w:p>
    <w:p w:rsidR="00745220" w:rsidRPr="00AD61FF" w:rsidRDefault="00745220" w:rsidP="00424E7D">
      <w:pPr>
        <w:pStyle w:val="ListeParagraf"/>
        <w:autoSpaceDE w:val="0"/>
        <w:autoSpaceDN w:val="0"/>
        <w:adjustRightInd w:val="0"/>
        <w:ind w:left="0"/>
        <w:jc w:val="both"/>
      </w:pPr>
    </w:p>
    <w:p w:rsidR="00745220" w:rsidRPr="00AD61FF" w:rsidRDefault="00745220" w:rsidP="00424E7D">
      <w:pPr>
        <w:pStyle w:val="ListeParagraf"/>
        <w:autoSpaceDE w:val="0"/>
        <w:autoSpaceDN w:val="0"/>
        <w:adjustRightInd w:val="0"/>
        <w:ind w:left="0"/>
        <w:jc w:val="both"/>
      </w:pPr>
    </w:p>
    <w:p w:rsidR="00745220" w:rsidRPr="00AD61FF" w:rsidRDefault="00745220" w:rsidP="00424E7D">
      <w:pPr>
        <w:pStyle w:val="ListeParagraf"/>
        <w:autoSpaceDE w:val="0"/>
        <w:autoSpaceDN w:val="0"/>
        <w:adjustRightInd w:val="0"/>
        <w:ind w:left="0"/>
        <w:jc w:val="both"/>
      </w:pPr>
    </w:p>
    <w:p w:rsidR="00745220" w:rsidRPr="00AD61FF" w:rsidRDefault="00577374" w:rsidP="005C4C10">
      <w:pPr>
        <w:ind w:right="-2"/>
        <w:jc w:val="both"/>
        <w:rPr>
          <w:rFonts w:eastAsiaTheme="minorHAnsi"/>
          <w:lang w:eastAsia="en-US"/>
        </w:rPr>
      </w:pPr>
      <w:r w:rsidRPr="00AD61FF">
        <w:rPr>
          <w:rFonts w:eastAsiaTheme="minorHAnsi"/>
          <w:lang w:eastAsia="en-US"/>
        </w:rPr>
        <w:tab/>
        <w:t>Kurulca; Uygulamada birlikteliğin sağlanması için alınan kararların ilgili Kurum ve Kuruluşlara iletilmesine,</w:t>
      </w:r>
      <w:r w:rsidRPr="00AD61FF">
        <w:t xml:space="preserve"> </w:t>
      </w:r>
      <w:r w:rsidRPr="00AD61FF">
        <w:rPr>
          <w:rFonts w:eastAsiaTheme="minorHAnsi"/>
          <w:lang w:eastAsia="en-US"/>
        </w:rPr>
        <w:t>konuyla ilgili yapılan faaliyetlerin rapor halinde İlçe Hıfzıssıhha Kurulumuza sunulmasına,</w:t>
      </w:r>
      <w:r w:rsidRPr="00AD61FF">
        <w:t xml:space="preserve"> </w:t>
      </w:r>
      <w:r w:rsidRPr="00AD61FF">
        <w:rPr>
          <w:rFonts w:eastAsiaTheme="minorHAnsi"/>
          <w:lang w:eastAsia="en-US"/>
        </w:rPr>
        <w:t xml:space="preserve">oy birliği ile karar </w:t>
      </w:r>
      <w:r w:rsidR="00745220" w:rsidRPr="00AD61FF">
        <w:rPr>
          <w:rFonts w:eastAsiaTheme="minorHAnsi"/>
          <w:lang w:eastAsia="en-US"/>
        </w:rPr>
        <w:t>verilmiştir.</w:t>
      </w:r>
    </w:p>
    <w:p w:rsidR="00745220" w:rsidRPr="00AD61FF" w:rsidRDefault="00745220" w:rsidP="005C4C10">
      <w:pPr>
        <w:ind w:right="-2"/>
        <w:jc w:val="both"/>
        <w:rPr>
          <w:rFonts w:eastAsiaTheme="minorHAnsi"/>
          <w:lang w:eastAsia="en-US"/>
        </w:rPr>
      </w:pPr>
    </w:p>
    <w:p w:rsidR="00745220" w:rsidRPr="00AD61FF" w:rsidRDefault="00745220" w:rsidP="005C4C10">
      <w:pPr>
        <w:ind w:right="-2"/>
        <w:jc w:val="both"/>
        <w:rPr>
          <w:rFonts w:eastAsiaTheme="minorHAnsi"/>
          <w:lang w:eastAsia="en-US"/>
        </w:rPr>
      </w:pPr>
    </w:p>
    <w:p w:rsidR="00745220" w:rsidRPr="00AD61FF" w:rsidRDefault="00745220"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RPr="00AD61FF" w:rsidTr="00F37FF9">
        <w:trPr>
          <w:trHeight w:val="1745"/>
        </w:trPr>
        <w:tc>
          <w:tcPr>
            <w:tcW w:w="3055" w:type="dxa"/>
            <w:vAlign w:val="center"/>
          </w:tcPr>
          <w:p w:rsidR="00870227" w:rsidRPr="00AD61FF" w:rsidRDefault="00870227" w:rsidP="00F84404">
            <w:pPr>
              <w:ind w:right="-2"/>
              <w:rPr>
                <w:lang w:eastAsia="en-US"/>
              </w:rPr>
            </w:pPr>
            <w:bookmarkStart w:id="0" w:name="_GoBack"/>
            <w:bookmarkEnd w:id="0"/>
          </w:p>
        </w:tc>
        <w:tc>
          <w:tcPr>
            <w:tcW w:w="2694" w:type="dxa"/>
          </w:tcPr>
          <w:p w:rsidR="00AB4C3F" w:rsidRPr="00AD61FF" w:rsidRDefault="00AB4C3F" w:rsidP="0014421E">
            <w:pPr>
              <w:ind w:right="-2"/>
              <w:rPr>
                <w:lang w:eastAsia="en-US"/>
              </w:rPr>
            </w:pPr>
          </w:p>
        </w:tc>
        <w:tc>
          <w:tcPr>
            <w:tcW w:w="3323" w:type="dxa"/>
            <w:vAlign w:val="center"/>
          </w:tcPr>
          <w:p w:rsidR="00870227" w:rsidRPr="00AD61FF" w:rsidRDefault="00870227" w:rsidP="005C4C10">
            <w:pPr>
              <w:ind w:right="-2"/>
              <w:jc w:val="center"/>
              <w:rPr>
                <w:lang w:eastAsia="en-US"/>
              </w:rPr>
            </w:pPr>
          </w:p>
        </w:tc>
      </w:tr>
      <w:tr w:rsidR="00870227" w:rsidRPr="00AD61FF" w:rsidTr="00F37FF9">
        <w:trPr>
          <w:trHeight w:val="1745"/>
        </w:trPr>
        <w:tc>
          <w:tcPr>
            <w:tcW w:w="3055" w:type="dxa"/>
            <w:vAlign w:val="center"/>
          </w:tcPr>
          <w:p w:rsidR="00870227" w:rsidRPr="00AD61FF" w:rsidRDefault="00870227" w:rsidP="005C4C10">
            <w:pPr>
              <w:ind w:right="-2"/>
              <w:jc w:val="center"/>
              <w:rPr>
                <w:lang w:eastAsia="en-US"/>
              </w:rPr>
            </w:pPr>
          </w:p>
        </w:tc>
        <w:tc>
          <w:tcPr>
            <w:tcW w:w="2694" w:type="dxa"/>
          </w:tcPr>
          <w:p w:rsidR="00870227" w:rsidRPr="00AD61FF" w:rsidRDefault="00870227" w:rsidP="005C4C10">
            <w:pPr>
              <w:ind w:right="-2"/>
              <w:jc w:val="center"/>
              <w:rPr>
                <w:lang w:eastAsia="en-US"/>
              </w:rPr>
            </w:pPr>
          </w:p>
        </w:tc>
        <w:tc>
          <w:tcPr>
            <w:tcW w:w="3323" w:type="dxa"/>
            <w:vAlign w:val="center"/>
          </w:tcPr>
          <w:p w:rsidR="00870227" w:rsidRPr="00AD61FF" w:rsidRDefault="00870227" w:rsidP="005C4C10">
            <w:pPr>
              <w:ind w:right="-2"/>
              <w:jc w:val="center"/>
              <w:rPr>
                <w:lang w:eastAsia="en-US"/>
              </w:rPr>
            </w:pPr>
          </w:p>
        </w:tc>
      </w:tr>
      <w:tr w:rsidR="00870227" w:rsidRPr="00AD61FF" w:rsidTr="00F37FF9">
        <w:trPr>
          <w:trHeight w:val="1745"/>
        </w:trPr>
        <w:tc>
          <w:tcPr>
            <w:tcW w:w="3055" w:type="dxa"/>
            <w:vAlign w:val="center"/>
          </w:tcPr>
          <w:p w:rsidR="00870227" w:rsidRPr="00AD61FF" w:rsidRDefault="00870227" w:rsidP="005C4C10">
            <w:pPr>
              <w:ind w:right="-2"/>
              <w:jc w:val="center"/>
              <w:rPr>
                <w:lang w:eastAsia="en-US"/>
              </w:rPr>
            </w:pPr>
          </w:p>
        </w:tc>
        <w:tc>
          <w:tcPr>
            <w:tcW w:w="2694" w:type="dxa"/>
          </w:tcPr>
          <w:p w:rsidR="00870227" w:rsidRPr="00AD61FF" w:rsidRDefault="00870227" w:rsidP="005C4C10">
            <w:pPr>
              <w:ind w:right="-2"/>
              <w:jc w:val="center"/>
              <w:rPr>
                <w:lang w:eastAsia="en-US"/>
              </w:rPr>
            </w:pPr>
          </w:p>
        </w:tc>
        <w:tc>
          <w:tcPr>
            <w:tcW w:w="3323" w:type="dxa"/>
            <w:vAlign w:val="center"/>
          </w:tcPr>
          <w:p w:rsidR="00870227" w:rsidRPr="00AD61FF" w:rsidRDefault="00870227" w:rsidP="005C4C10">
            <w:pPr>
              <w:ind w:right="-2"/>
              <w:jc w:val="center"/>
              <w:rPr>
                <w:lang w:eastAsia="en-US"/>
              </w:rPr>
            </w:pPr>
          </w:p>
        </w:tc>
      </w:tr>
    </w:tbl>
    <w:p w:rsidR="00C41C74" w:rsidRDefault="00C41C74" w:rsidP="00AB4C3F">
      <w:pPr>
        <w:ind w:right="-2"/>
        <w:jc w:val="both"/>
      </w:pPr>
    </w:p>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Pr="00C41C74" w:rsidRDefault="00C41C74" w:rsidP="00C41C74"/>
    <w:p w:rsidR="00C41C74" w:rsidRDefault="00C41C74" w:rsidP="00C41C74"/>
    <w:p w:rsidR="00C41C74" w:rsidRDefault="00C41C74" w:rsidP="00C41C74"/>
    <w:p w:rsidR="00A2250F" w:rsidRPr="00C41C74" w:rsidRDefault="00C41C74" w:rsidP="00C41C74">
      <w:pPr>
        <w:tabs>
          <w:tab w:val="left" w:pos="2565"/>
        </w:tabs>
      </w:pPr>
      <w:r>
        <w:tab/>
      </w:r>
    </w:p>
    <w:sectPr w:rsidR="00A2250F" w:rsidRPr="00C41C74" w:rsidSect="00AB4C3F">
      <w:footerReference w:type="default" r:id="rId8"/>
      <w:pgSz w:w="11906" w:h="16838"/>
      <w:pgMar w:top="142"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645" w:rsidRDefault="00D64645" w:rsidP="00D97F8D">
      <w:r>
        <w:separator/>
      </w:r>
    </w:p>
  </w:endnote>
  <w:endnote w:type="continuationSeparator" w:id="0">
    <w:p w:rsidR="00D64645" w:rsidRDefault="00D64645"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F37FF9">
          <w:rPr>
            <w:noProof/>
          </w:rPr>
          <w:t>2</w:t>
        </w:r>
        <w:r w:rsidR="004F247E">
          <w:fldChar w:fldCharType="end"/>
        </w:r>
        <w:r w:rsidR="00C41C74">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645" w:rsidRDefault="00D64645" w:rsidP="00D97F8D">
      <w:r>
        <w:separator/>
      </w:r>
    </w:p>
  </w:footnote>
  <w:footnote w:type="continuationSeparator" w:id="0">
    <w:p w:rsidR="00D64645" w:rsidRDefault="00D64645"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356D"/>
    <w:rsid w:val="00044856"/>
    <w:rsid w:val="0004554B"/>
    <w:rsid w:val="00046925"/>
    <w:rsid w:val="00050528"/>
    <w:rsid w:val="00051B28"/>
    <w:rsid w:val="00055419"/>
    <w:rsid w:val="00055BB2"/>
    <w:rsid w:val="0006007D"/>
    <w:rsid w:val="00061F15"/>
    <w:rsid w:val="00065E2B"/>
    <w:rsid w:val="000665BF"/>
    <w:rsid w:val="000669A4"/>
    <w:rsid w:val="00067379"/>
    <w:rsid w:val="00077B04"/>
    <w:rsid w:val="00083A72"/>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222D"/>
    <w:rsid w:val="000F19AB"/>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30D6"/>
    <w:rsid w:val="001E2DA6"/>
    <w:rsid w:val="001E53C7"/>
    <w:rsid w:val="001E5BD1"/>
    <w:rsid w:val="001E6421"/>
    <w:rsid w:val="001E670F"/>
    <w:rsid w:val="001E6FF8"/>
    <w:rsid w:val="001F0B03"/>
    <w:rsid w:val="00200259"/>
    <w:rsid w:val="00203BA5"/>
    <w:rsid w:val="00213345"/>
    <w:rsid w:val="0021366A"/>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77C07"/>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24E7D"/>
    <w:rsid w:val="00434120"/>
    <w:rsid w:val="004354E8"/>
    <w:rsid w:val="0043590A"/>
    <w:rsid w:val="0044423D"/>
    <w:rsid w:val="004443A3"/>
    <w:rsid w:val="004447CB"/>
    <w:rsid w:val="00447B52"/>
    <w:rsid w:val="00453C22"/>
    <w:rsid w:val="0045576C"/>
    <w:rsid w:val="00462714"/>
    <w:rsid w:val="004658A2"/>
    <w:rsid w:val="0047746A"/>
    <w:rsid w:val="0048001B"/>
    <w:rsid w:val="00483C84"/>
    <w:rsid w:val="004872BC"/>
    <w:rsid w:val="004926A8"/>
    <w:rsid w:val="004946BE"/>
    <w:rsid w:val="00497480"/>
    <w:rsid w:val="004A3D99"/>
    <w:rsid w:val="004A6A2C"/>
    <w:rsid w:val="004B1322"/>
    <w:rsid w:val="004B5F52"/>
    <w:rsid w:val="004B7E0B"/>
    <w:rsid w:val="004C1CED"/>
    <w:rsid w:val="004C4681"/>
    <w:rsid w:val="004D16A1"/>
    <w:rsid w:val="004E2BED"/>
    <w:rsid w:val="004F247E"/>
    <w:rsid w:val="004F53B9"/>
    <w:rsid w:val="004F5A15"/>
    <w:rsid w:val="004F7759"/>
    <w:rsid w:val="005016ED"/>
    <w:rsid w:val="00502441"/>
    <w:rsid w:val="005117FB"/>
    <w:rsid w:val="0051252D"/>
    <w:rsid w:val="00515DDA"/>
    <w:rsid w:val="0052215F"/>
    <w:rsid w:val="00526184"/>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3A54"/>
    <w:rsid w:val="00625A49"/>
    <w:rsid w:val="00631910"/>
    <w:rsid w:val="0064531E"/>
    <w:rsid w:val="00651384"/>
    <w:rsid w:val="00651ECA"/>
    <w:rsid w:val="006548F1"/>
    <w:rsid w:val="00655015"/>
    <w:rsid w:val="006610D6"/>
    <w:rsid w:val="00662154"/>
    <w:rsid w:val="0066385A"/>
    <w:rsid w:val="0066513B"/>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7F2F"/>
    <w:rsid w:val="00744FE7"/>
    <w:rsid w:val="00745220"/>
    <w:rsid w:val="00747041"/>
    <w:rsid w:val="00747366"/>
    <w:rsid w:val="00763562"/>
    <w:rsid w:val="007640A9"/>
    <w:rsid w:val="007718D8"/>
    <w:rsid w:val="00781A1A"/>
    <w:rsid w:val="0079750D"/>
    <w:rsid w:val="007A5B99"/>
    <w:rsid w:val="007A6530"/>
    <w:rsid w:val="007A7EF9"/>
    <w:rsid w:val="007B03EB"/>
    <w:rsid w:val="007B0424"/>
    <w:rsid w:val="007C49AF"/>
    <w:rsid w:val="007C4CAB"/>
    <w:rsid w:val="007C62B6"/>
    <w:rsid w:val="007E5237"/>
    <w:rsid w:val="007E75CF"/>
    <w:rsid w:val="007E794C"/>
    <w:rsid w:val="007F170C"/>
    <w:rsid w:val="00810C73"/>
    <w:rsid w:val="008119B1"/>
    <w:rsid w:val="00811BB2"/>
    <w:rsid w:val="00813CF2"/>
    <w:rsid w:val="00813F99"/>
    <w:rsid w:val="00817DDD"/>
    <w:rsid w:val="0083002F"/>
    <w:rsid w:val="00830221"/>
    <w:rsid w:val="008373FE"/>
    <w:rsid w:val="00837AC6"/>
    <w:rsid w:val="00841D15"/>
    <w:rsid w:val="00844F1A"/>
    <w:rsid w:val="00850091"/>
    <w:rsid w:val="00861CEE"/>
    <w:rsid w:val="00870227"/>
    <w:rsid w:val="00870EB8"/>
    <w:rsid w:val="0088060D"/>
    <w:rsid w:val="008820BE"/>
    <w:rsid w:val="008852AF"/>
    <w:rsid w:val="0089001C"/>
    <w:rsid w:val="00892A2A"/>
    <w:rsid w:val="00896834"/>
    <w:rsid w:val="008B04F8"/>
    <w:rsid w:val="008B5D74"/>
    <w:rsid w:val="008C0E77"/>
    <w:rsid w:val="008D0C9F"/>
    <w:rsid w:val="008D1F71"/>
    <w:rsid w:val="008D7814"/>
    <w:rsid w:val="008E339E"/>
    <w:rsid w:val="008F1BC4"/>
    <w:rsid w:val="008F5B1A"/>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78D6"/>
    <w:rsid w:val="00AD5F4D"/>
    <w:rsid w:val="00AD61FF"/>
    <w:rsid w:val="00AD7DA6"/>
    <w:rsid w:val="00AE0119"/>
    <w:rsid w:val="00AE1BA0"/>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7539"/>
    <w:rsid w:val="00B6491A"/>
    <w:rsid w:val="00B660A9"/>
    <w:rsid w:val="00B73B22"/>
    <w:rsid w:val="00B740FF"/>
    <w:rsid w:val="00B7627D"/>
    <w:rsid w:val="00B87624"/>
    <w:rsid w:val="00B92A4C"/>
    <w:rsid w:val="00B941BF"/>
    <w:rsid w:val="00B95D1C"/>
    <w:rsid w:val="00B95D67"/>
    <w:rsid w:val="00B96852"/>
    <w:rsid w:val="00BA2A39"/>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A7E0E"/>
    <w:rsid w:val="00CB055D"/>
    <w:rsid w:val="00CB32EB"/>
    <w:rsid w:val="00CB4146"/>
    <w:rsid w:val="00CB43A2"/>
    <w:rsid w:val="00CD726B"/>
    <w:rsid w:val="00CF34E2"/>
    <w:rsid w:val="00CF7ECB"/>
    <w:rsid w:val="00D02618"/>
    <w:rsid w:val="00D039C8"/>
    <w:rsid w:val="00D03FDC"/>
    <w:rsid w:val="00D04950"/>
    <w:rsid w:val="00D10232"/>
    <w:rsid w:val="00D108C6"/>
    <w:rsid w:val="00D11BDA"/>
    <w:rsid w:val="00D126BE"/>
    <w:rsid w:val="00D1503B"/>
    <w:rsid w:val="00D2054A"/>
    <w:rsid w:val="00D21A55"/>
    <w:rsid w:val="00D245F9"/>
    <w:rsid w:val="00D33C2E"/>
    <w:rsid w:val="00D34284"/>
    <w:rsid w:val="00D35279"/>
    <w:rsid w:val="00D41AEB"/>
    <w:rsid w:val="00D4255B"/>
    <w:rsid w:val="00D500D6"/>
    <w:rsid w:val="00D52876"/>
    <w:rsid w:val="00D64645"/>
    <w:rsid w:val="00D65FDD"/>
    <w:rsid w:val="00D66576"/>
    <w:rsid w:val="00D675FD"/>
    <w:rsid w:val="00D70C65"/>
    <w:rsid w:val="00D776A3"/>
    <w:rsid w:val="00D80701"/>
    <w:rsid w:val="00D8107A"/>
    <w:rsid w:val="00D84F8B"/>
    <w:rsid w:val="00D862F7"/>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E65BA"/>
    <w:rsid w:val="00DF199C"/>
    <w:rsid w:val="00E04917"/>
    <w:rsid w:val="00E10AA6"/>
    <w:rsid w:val="00E17817"/>
    <w:rsid w:val="00E23468"/>
    <w:rsid w:val="00E3074B"/>
    <w:rsid w:val="00E349A2"/>
    <w:rsid w:val="00E35DA8"/>
    <w:rsid w:val="00E3642B"/>
    <w:rsid w:val="00E4610E"/>
    <w:rsid w:val="00E4739E"/>
    <w:rsid w:val="00E5085D"/>
    <w:rsid w:val="00E51D05"/>
    <w:rsid w:val="00E53B63"/>
    <w:rsid w:val="00E5508D"/>
    <w:rsid w:val="00E56367"/>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37FF9"/>
    <w:rsid w:val="00F410E3"/>
    <w:rsid w:val="00F41FDA"/>
    <w:rsid w:val="00F423B0"/>
    <w:rsid w:val="00F44D5F"/>
    <w:rsid w:val="00F47C90"/>
    <w:rsid w:val="00F520E1"/>
    <w:rsid w:val="00F63C3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4B9B"/>
    <w:rsid w:val="00FC7449"/>
    <w:rsid w:val="00FD26A1"/>
    <w:rsid w:val="00FD3F22"/>
    <w:rsid w:val="00FD4FF7"/>
    <w:rsid w:val="00FD7C62"/>
    <w:rsid w:val="00FE4493"/>
    <w:rsid w:val="00FE7499"/>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semiHidden/>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EC23-B018-440E-A486-D81573DD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518</Words>
  <Characters>2954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2020-06-25T09:13:00Z</cp:lastPrinted>
  <dcterms:created xsi:type="dcterms:W3CDTF">2020-06-30T08:23:00Z</dcterms:created>
  <dcterms:modified xsi:type="dcterms:W3CDTF">2021-01-20T12:51:00Z</dcterms:modified>
</cp:coreProperties>
</file>