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0F5469" w:rsidRDefault="000F5469" w:rsidP="003569B9">
      <w:pPr>
        <w:rPr>
          <w:b/>
        </w:rPr>
      </w:pPr>
    </w:p>
    <w:p w:rsidR="000F5469" w:rsidRDefault="00533797">
      <w:pPr>
        <w:jc w:val="center"/>
        <w:rPr>
          <w:b/>
        </w:rPr>
      </w:pPr>
      <w:r>
        <w:rPr>
          <w:b/>
        </w:rPr>
        <w:t>İLÇE HIFZISSIHHA KURUL KARARLARI</w:t>
      </w: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NO           : </w:t>
      </w:r>
      <w:r w:rsidR="00446637">
        <w:rPr>
          <w:b/>
          <w:sz w:val="22"/>
          <w:szCs w:val="22"/>
        </w:rPr>
        <w:t>70 Nolu Karar</w:t>
      </w:r>
    </w:p>
    <w:p w:rsidR="000F5469" w:rsidRDefault="00072D48">
      <w:pPr>
        <w:tabs>
          <w:tab w:val="left" w:pos="3100"/>
        </w:tabs>
        <w:jc w:val="both"/>
        <w:rPr>
          <w:b/>
          <w:sz w:val="22"/>
          <w:szCs w:val="22"/>
        </w:rPr>
      </w:pPr>
      <w:r>
        <w:rPr>
          <w:b/>
          <w:sz w:val="22"/>
          <w:szCs w:val="22"/>
        </w:rPr>
        <w:t xml:space="preserve">KARAR TARİHİ  </w:t>
      </w:r>
      <w:r w:rsidR="00745FE3">
        <w:rPr>
          <w:b/>
          <w:sz w:val="22"/>
          <w:szCs w:val="22"/>
        </w:rPr>
        <w:t>:25.06.</w:t>
      </w:r>
      <w:r w:rsidR="006C410E">
        <w:rPr>
          <w:b/>
          <w:sz w:val="22"/>
          <w:szCs w:val="22"/>
        </w:rPr>
        <w:t xml:space="preserve">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F5469" w:rsidRPr="00A62D1A" w:rsidRDefault="00A80D9F" w:rsidP="00D927E4">
      <w:pPr>
        <w:tabs>
          <w:tab w:val="center" w:pos="4536"/>
        </w:tabs>
        <w:jc w:val="both"/>
        <w:rPr>
          <w:b/>
        </w:rPr>
      </w:pPr>
      <w:r>
        <w:rPr>
          <w:b/>
          <w:color w:val="000000"/>
        </w:rPr>
        <w:t xml:space="preserve">            </w:t>
      </w:r>
      <w:r w:rsidR="00533797" w:rsidRPr="00A62D1A">
        <w:rPr>
          <w:b/>
        </w:rPr>
        <w:t>Coronavirüs (Covid-19) Salgınından Ülkemizi ve Vatandaşlarımızı Korumak ve Salgının Yayılmasını Engellemek İçin Gereken Tedbirlerin Alınması,</w:t>
      </w:r>
    </w:p>
    <w:p w:rsidR="00A80D9F" w:rsidRDefault="00A80D9F" w:rsidP="00156359">
      <w:pPr>
        <w:tabs>
          <w:tab w:val="center" w:pos="4536"/>
        </w:tabs>
        <w:jc w:val="both"/>
        <w:rPr>
          <w:rFonts w:eastAsiaTheme="minorHAnsi"/>
          <w:b/>
          <w:color w:val="000000"/>
          <w:lang w:eastAsia="en-US"/>
        </w:rPr>
      </w:pPr>
    </w:p>
    <w:p w:rsidR="000F5469"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A94FEA">
        <w:t>25.06.</w:t>
      </w:r>
      <w:r w:rsidR="00533797" w:rsidRPr="00A62D1A">
        <w:t xml:space="preserve">2020 tarihinde </w:t>
      </w:r>
      <w:r w:rsidR="00A94FEA">
        <w:t>Perşembe</w:t>
      </w:r>
      <w:r w:rsidR="00533797" w:rsidRPr="00A62D1A">
        <w:t xml:space="preserve">  günü</w:t>
      </w:r>
      <w:r w:rsidR="00FE13D4">
        <w:t xml:space="preserve"> saat </w:t>
      </w:r>
      <w:r w:rsidR="00A94FEA">
        <w:t>15</w:t>
      </w:r>
      <w:r w:rsidR="00FE13D4">
        <w:t>:00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65141C" w:rsidRDefault="0065141C" w:rsidP="0065141C">
      <w:pPr>
        <w:tabs>
          <w:tab w:val="left" w:pos="851"/>
          <w:tab w:val="center" w:pos="4536"/>
        </w:tabs>
        <w:jc w:val="both"/>
      </w:pPr>
    </w:p>
    <w:p w:rsidR="0065141C" w:rsidRPr="0065141C" w:rsidRDefault="0065141C" w:rsidP="0065141C">
      <w:pPr>
        <w:tabs>
          <w:tab w:val="left" w:pos="851"/>
          <w:tab w:val="center" w:pos="4536"/>
        </w:tabs>
        <w:jc w:val="both"/>
        <w:rPr>
          <w:rFonts w:asciiTheme="minorHAnsi" w:eastAsiaTheme="minorHAnsi" w:hAnsiTheme="minorHAnsi" w:cstheme="minorBidi"/>
          <w:b/>
          <w:lang w:eastAsia="en-US"/>
        </w:rPr>
      </w:pPr>
      <w:r>
        <w:t xml:space="preserve">            </w:t>
      </w:r>
      <w:r w:rsidRPr="0065141C">
        <w:rPr>
          <w:rFonts w:eastAsiaTheme="minorHAnsi"/>
          <w:lang w:eastAsia="en-US"/>
        </w:rPr>
        <w:t xml:space="preserve">Covid­19 salgınının görüldüğü andan itibaren Sağlık Bakanlığı ve </w:t>
      </w:r>
      <w:r>
        <w:rPr>
          <w:rFonts w:eastAsiaTheme="minorHAnsi"/>
          <w:lang w:eastAsia="en-US"/>
        </w:rPr>
        <w:t>K</w:t>
      </w:r>
      <w:r w:rsidRPr="0065141C">
        <w:rPr>
          <w:rFonts w:eastAsiaTheme="minorHAnsi"/>
          <w:lang w:eastAsia="en-US"/>
        </w:rPr>
        <w:t xml:space="preserve">oronavirüs Bilim Kurulunun önerileri, Sayın Cumhurbaşkanımızın talimatları doğrultusunda salgının/bulaşmanın toplum sağlığı ve kamu düzeni açısından oluşturduğu riski yönetme, sosyal izolasyonu temin, mesafeyi koruma ve yayılım hızını kontrol altında tutma amacıyla birçok tedbir kararı alınarak uygulamaya geçirilmiştir. İhtiyaç olduğunda ilave kararlarlar alınmaktadır. </w:t>
      </w:r>
    </w:p>
    <w:p w:rsidR="0065141C" w:rsidRPr="0065141C" w:rsidRDefault="0065141C" w:rsidP="0065141C">
      <w:pPr>
        <w:tabs>
          <w:tab w:val="left" w:pos="851"/>
          <w:tab w:val="center" w:pos="4536"/>
        </w:tabs>
        <w:jc w:val="both"/>
        <w:rPr>
          <w:kern w:val="28"/>
        </w:rPr>
      </w:pPr>
      <w:r w:rsidRPr="0065141C">
        <w:rPr>
          <w:rFonts w:asciiTheme="minorHAnsi" w:eastAsiaTheme="minorHAnsi" w:hAnsiTheme="minorHAnsi" w:cstheme="minorBidi"/>
          <w:b/>
          <w:lang w:eastAsia="en-US"/>
        </w:rPr>
        <w:tab/>
      </w:r>
      <w:r w:rsidRPr="0065141C">
        <w:rPr>
          <w:rFonts w:eastAsiaTheme="minorHAnsi"/>
          <w:b/>
          <w:lang w:eastAsia="en-US"/>
        </w:rPr>
        <w:t>Bu doğrultuda</w:t>
      </w:r>
      <w:r w:rsidRPr="0065141C">
        <w:rPr>
          <w:rFonts w:eastAsiaTheme="minorHAnsi"/>
          <w:lang w:eastAsia="en-US"/>
        </w:rPr>
        <w:t xml:space="preserve"> </w:t>
      </w:r>
      <w:r w:rsidRPr="0065141C">
        <w:rPr>
          <w:rFonts w:eastAsiaTheme="minorHAnsi"/>
          <w:b/>
          <w:lang w:eastAsia="en-US"/>
        </w:rPr>
        <w:t>İl</w:t>
      </w:r>
      <w:r>
        <w:rPr>
          <w:rFonts w:eastAsiaTheme="minorHAnsi"/>
          <w:b/>
          <w:lang w:eastAsia="en-US"/>
        </w:rPr>
        <w:t>çe</w:t>
      </w:r>
      <w:r w:rsidRPr="0065141C">
        <w:rPr>
          <w:rFonts w:eastAsiaTheme="minorHAnsi"/>
          <w:b/>
          <w:lang w:eastAsia="en-US"/>
        </w:rPr>
        <w:t xml:space="preserve"> Hıfzıssıhha Kurulumuzca;</w:t>
      </w:r>
    </w:p>
    <w:p w:rsidR="0065141C" w:rsidRPr="0065141C" w:rsidRDefault="0065141C" w:rsidP="0065141C">
      <w:pPr>
        <w:widowControl w:val="0"/>
        <w:numPr>
          <w:ilvl w:val="0"/>
          <w:numId w:val="4"/>
        </w:numPr>
        <w:autoSpaceDE w:val="0"/>
        <w:autoSpaceDN w:val="0"/>
        <w:spacing w:after="200" w:line="249" w:lineRule="auto"/>
        <w:ind w:right="124"/>
        <w:jc w:val="both"/>
        <w:rPr>
          <w:b/>
          <w:lang w:bidi="tr-TR"/>
        </w:rPr>
      </w:pPr>
      <w:r w:rsidRPr="0065141C">
        <w:rPr>
          <w:b/>
          <w:lang w:bidi="tr-TR"/>
        </w:rPr>
        <w:t>YKS Tedbirlerine Yönelik alınması Gereken Tedbirler;</w:t>
      </w:r>
    </w:p>
    <w:p w:rsidR="0065141C" w:rsidRPr="0065141C" w:rsidRDefault="0065141C" w:rsidP="0065141C">
      <w:pPr>
        <w:widowControl w:val="0"/>
        <w:tabs>
          <w:tab w:val="left" w:pos="709"/>
        </w:tabs>
        <w:autoSpaceDE w:val="0"/>
        <w:autoSpaceDN w:val="0"/>
        <w:spacing w:line="249" w:lineRule="auto"/>
        <w:ind w:right="106" w:firstLine="490"/>
        <w:jc w:val="both"/>
        <w:rPr>
          <w:lang w:bidi="tr-TR"/>
        </w:rPr>
      </w:pPr>
      <w:r w:rsidRPr="0065141C">
        <w:rPr>
          <w:lang w:bidi="tr-TR"/>
        </w:rPr>
        <w:tab/>
        <w:t xml:space="preserve">   İç İşleri Bakanlığının 18.06.2020 tarihli ve 9863 sayılı Genelgesi doğrultusunda  </w:t>
      </w:r>
      <w:r>
        <w:rPr>
          <w:b/>
          <w:lang w:bidi="tr-TR"/>
        </w:rPr>
        <w:t>18.06.2020 tarihli ve 65</w:t>
      </w:r>
      <w:r w:rsidRPr="0065141C">
        <w:rPr>
          <w:b/>
          <w:lang w:bidi="tr-TR"/>
        </w:rPr>
        <w:t xml:space="preserve"> Sayılı İl</w:t>
      </w:r>
      <w:r>
        <w:rPr>
          <w:b/>
          <w:lang w:bidi="tr-TR"/>
        </w:rPr>
        <w:t>çe</w:t>
      </w:r>
      <w:r w:rsidRPr="0065141C">
        <w:rPr>
          <w:b/>
          <w:lang w:bidi="tr-TR"/>
        </w:rPr>
        <w:t xml:space="preserve"> Hıfzıssıhha Kurulu Kararımız ile </w:t>
      </w:r>
      <w:r w:rsidRPr="0065141C">
        <w:rPr>
          <w:lang w:bidi="tr-TR"/>
        </w:rPr>
        <w:t xml:space="preserve"> Koronavirüs salgınıyla mücadelede salgının toplum sağlığı ve kamu düzeni açısından oluşturduğu riski yönetme, sosyal izolasyonu temin, mesafeyi koruma ve yayılım hızını kontrol altında tutma amacıyla önümüzdeki günlerde yapılacak olan Yükseköğretim Kurumları Sınavının halk sağlığı açısından en uygun koşullarda gerçekleştirilebilmesi için </w:t>
      </w:r>
      <w:r w:rsidRPr="0065141C">
        <w:rPr>
          <w:b/>
          <w:lang w:bidi="tr-TR"/>
        </w:rPr>
        <w:t>27 Haziran 2020 Cumartesi günü saat 09.30 ile 15.00 arasında ve 28 Haziran 2020 Pazar günü saat 09.30 ile 18.30</w:t>
      </w:r>
      <w:r w:rsidRPr="0065141C">
        <w:rPr>
          <w:lang w:bidi="tr-TR"/>
        </w:rPr>
        <w:t xml:space="preserve"> arasında belirli istisnalar çerçevesinde sokağa çıkma kısıtlaması getirilmiştir.</w:t>
      </w:r>
    </w:p>
    <w:p w:rsidR="0065141C" w:rsidRPr="0065141C" w:rsidRDefault="0065141C" w:rsidP="0065141C">
      <w:pPr>
        <w:widowControl w:val="0"/>
        <w:tabs>
          <w:tab w:val="left" w:pos="709"/>
        </w:tabs>
        <w:autoSpaceDE w:val="0"/>
        <w:autoSpaceDN w:val="0"/>
        <w:spacing w:line="249" w:lineRule="auto"/>
        <w:ind w:right="106" w:firstLine="490"/>
        <w:jc w:val="both"/>
        <w:rPr>
          <w:lang w:bidi="tr-TR"/>
        </w:rPr>
      </w:pPr>
      <w:r w:rsidRPr="0065141C">
        <w:rPr>
          <w:lang w:bidi="tr-TR"/>
        </w:rPr>
        <w:tab/>
        <w:t xml:space="preserve">  Öte yandan, turizm sezonunun açılması ve ülkemize giriş­çıkış kısıtlamalarının kaldırılması sonrasında önümüzdeki süreçte yerli ve yabancı misafirlerin turizm beldelerine yoğun rağbet göstermesi beklenmektedir.</w:t>
      </w:r>
    </w:p>
    <w:p w:rsidR="0065141C" w:rsidRPr="0065141C" w:rsidRDefault="0065141C" w:rsidP="0065141C">
      <w:pPr>
        <w:widowControl w:val="0"/>
        <w:autoSpaceDE w:val="0"/>
        <w:autoSpaceDN w:val="0"/>
        <w:spacing w:before="2"/>
        <w:ind w:right="141"/>
        <w:jc w:val="both"/>
        <w:rPr>
          <w:b/>
          <w:lang w:bidi="tr-TR"/>
        </w:rPr>
      </w:pPr>
      <w:r w:rsidRPr="0065141C">
        <w:rPr>
          <w:lang w:bidi="tr-TR"/>
        </w:rPr>
        <w:t xml:space="preserve">              Bu doğrultuda </w:t>
      </w:r>
      <w:r w:rsidRPr="0065141C">
        <w:rPr>
          <w:b/>
          <w:lang w:bidi="tr-TR"/>
        </w:rPr>
        <w:t xml:space="preserve">18.06.2020 tarihli ve </w:t>
      </w:r>
      <w:r>
        <w:rPr>
          <w:b/>
          <w:lang w:bidi="tr-TR"/>
        </w:rPr>
        <w:t>65</w:t>
      </w:r>
      <w:r w:rsidRPr="0065141C">
        <w:rPr>
          <w:b/>
          <w:lang w:bidi="tr-TR"/>
        </w:rPr>
        <w:t xml:space="preserve"> Sayılı</w:t>
      </w:r>
      <w:r w:rsidRPr="0065141C">
        <w:rPr>
          <w:lang w:bidi="tr-TR"/>
        </w:rPr>
        <w:t xml:space="preserve"> </w:t>
      </w:r>
      <w:r w:rsidRPr="0065141C">
        <w:rPr>
          <w:b/>
          <w:lang w:bidi="tr-TR"/>
        </w:rPr>
        <w:t>İ</w:t>
      </w:r>
      <w:r>
        <w:rPr>
          <w:b/>
          <w:lang w:bidi="tr-TR"/>
        </w:rPr>
        <w:t xml:space="preserve">lçe </w:t>
      </w:r>
      <w:r w:rsidRPr="0065141C">
        <w:rPr>
          <w:b/>
          <w:lang w:bidi="tr-TR"/>
        </w:rPr>
        <w:t>Hıfzıssıhha Kurulu Kararımızda yer alan istisnalara ek olarak;</w:t>
      </w:r>
    </w:p>
    <w:p w:rsidR="0065141C" w:rsidRPr="0065141C" w:rsidRDefault="0065141C" w:rsidP="0065141C">
      <w:pPr>
        <w:widowControl w:val="0"/>
        <w:tabs>
          <w:tab w:val="left" w:pos="567"/>
        </w:tabs>
        <w:autoSpaceDE w:val="0"/>
        <w:autoSpaceDN w:val="0"/>
        <w:spacing w:before="2"/>
        <w:ind w:right="141"/>
        <w:jc w:val="both"/>
        <w:rPr>
          <w:b/>
          <w:lang w:bidi="tr-TR"/>
        </w:rPr>
      </w:pPr>
      <w:r w:rsidRPr="0065141C">
        <w:rPr>
          <w:b/>
          <w:lang w:bidi="tr-TR"/>
        </w:rPr>
        <w:t xml:space="preserve">         1­ </w:t>
      </w:r>
      <w:r w:rsidRPr="0065141C">
        <w:rPr>
          <w:lang w:bidi="tr-TR"/>
        </w:rPr>
        <w:t>Daha önceden yapılmış rezervasyonların ve bundan sonra yapılacak tur satışlarının olumsuz etkilenmemesi adına halihazırda konaklayan ya da konaklama ve tur rezervasyonları yaptırmış olan yerli ve yabancı turistlerin;</w:t>
      </w:r>
    </w:p>
    <w:p w:rsidR="0065141C" w:rsidRPr="0065141C" w:rsidRDefault="0065141C" w:rsidP="0065141C">
      <w:pPr>
        <w:widowControl w:val="0"/>
        <w:numPr>
          <w:ilvl w:val="0"/>
          <w:numId w:val="2"/>
        </w:numPr>
        <w:tabs>
          <w:tab w:val="left" w:pos="936"/>
        </w:tabs>
        <w:autoSpaceDE w:val="0"/>
        <w:autoSpaceDN w:val="0"/>
        <w:spacing w:before="2" w:after="200" w:line="249" w:lineRule="auto"/>
        <w:ind w:right="137" w:firstLine="503"/>
        <w:jc w:val="both"/>
        <w:rPr>
          <w:rFonts w:eastAsiaTheme="minorHAnsi"/>
          <w:lang w:eastAsia="en-US"/>
        </w:rPr>
      </w:pPr>
      <w:r w:rsidRPr="0065141C">
        <w:rPr>
          <w:rFonts w:eastAsiaTheme="minorHAnsi"/>
          <w:spacing w:val="2"/>
          <w:lang w:eastAsia="en-US"/>
        </w:rPr>
        <w:t xml:space="preserve">Rezervasyon </w:t>
      </w:r>
      <w:r w:rsidRPr="0065141C">
        <w:rPr>
          <w:rFonts w:eastAsiaTheme="minorHAnsi"/>
          <w:spacing w:val="3"/>
          <w:lang w:eastAsia="en-US"/>
        </w:rPr>
        <w:t xml:space="preserve">yaptırdıkları konaklama </w:t>
      </w:r>
      <w:r w:rsidRPr="0065141C">
        <w:rPr>
          <w:rFonts w:eastAsiaTheme="minorHAnsi"/>
          <w:spacing w:val="2"/>
          <w:lang w:eastAsia="en-US"/>
        </w:rPr>
        <w:t xml:space="preserve">tesisine </w:t>
      </w:r>
      <w:r w:rsidRPr="0065141C">
        <w:rPr>
          <w:rFonts w:eastAsiaTheme="minorHAnsi"/>
          <w:spacing w:val="3"/>
          <w:lang w:eastAsia="en-US"/>
        </w:rPr>
        <w:t xml:space="preserve">ulaşımları (Gerek havaalanı, </w:t>
      </w:r>
      <w:r w:rsidRPr="0065141C">
        <w:rPr>
          <w:rFonts w:eastAsiaTheme="minorHAnsi"/>
          <w:spacing w:val="4"/>
          <w:lang w:eastAsia="en-US"/>
        </w:rPr>
        <w:t xml:space="preserve">otogar, </w:t>
      </w:r>
      <w:r w:rsidRPr="0065141C">
        <w:rPr>
          <w:rFonts w:eastAsiaTheme="minorHAnsi"/>
          <w:spacing w:val="3"/>
          <w:lang w:eastAsia="en-US"/>
        </w:rPr>
        <w:t xml:space="preserve">gar, </w:t>
      </w:r>
      <w:r w:rsidRPr="0065141C">
        <w:rPr>
          <w:rFonts w:eastAsiaTheme="minorHAnsi"/>
          <w:spacing w:val="4"/>
          <w:lang w:eastAsia="en-US"/>
        </w:rPr>
        <w:t xml:space="preserve">liman </w:t>
      </w:r>
      <w:r w:rsidRPr="0065141C">
        <w:rPr>
          <w:rFonts w:eastAsiaTheme="minorHAnsi"/>
          <w:spacing w:val="3"/>
          <w:lang w:eastAsia="en-US"/>
        </w:rPr>
        <w:t xml:space="preserve">gibi </w:t>
      </w:r>
      <w:r w:rsidRPr="0065141C">
        <w:rPr>
          <w:rFonts w:eastAsiaTheme="minorHAnsi"/>
          <w:spacing w:val="4"/>
          <w:lang w:eastAsia="en-US"/>
        </w:rPr>
        <w:t xml:space="preserve">toplu ulaşım araçlarının varış noktaları </w:t>
      </w:r>
      <w:r w:rsidRPr="0065141C">
        <w:rPr>
          <w:rFonts w:eastAsiaTheme="minorHAnsi"/>
          <w:spacing w:val="3"/>
          <w:lang w:eastAsia="en-US"/>
        </w:rPr>
        <w:t xml:space="preserve">ile </w:t>
      </w:r>
      <w:r w:rsidRPr="0065141C">
        <w:rPr>
          <w:rFonts w:eastAsiaTheme="minorHAnsi"/>
          <w:spacing w:val="4"/>
          <w:lang w:eastAsia="en-US"/>
        </w:rPr>
        <w:t xml:space="preserve">konaklama tesisleri </w:t>
      </w:r>
      <w:r w:rsidRPr="0065141C">
        <w:rPr>
          <w:rFonts w:eastAsiaTheme="minorHAnsi"/>
          <w:spacing w:val="5"/>
          <w:lang w:eastAsia="en-US"/>
        </w:rPr>
        <w:t xml:space="preserve">arasındaki </w:t>
      </w:r>
      <w:r w:rsidRPr="0065141C">
        <w:rPr>
          <w:rFonts w:eastAsiaTheme="minorHAnsi"/>
          <w:lang w:eastAsia="en-US"/>
        </w:rPr>
        <w:t>transferleri gerekse özel araçlarla gerçekleştirecekleri şehirlerarası</w:t>
      </w:r>
      <w:r w:rsidRPr="0065141C">
        <w:rPr>
          <w:rFonts w:eastAsiaTheme="minorHAnsi"/>
          <w:spacing w:val="12"/>
          <w:lang w:eastAsia="en-US"/>
        </w:rPr>
        <w:t xml:space="preserve"> </w:t>
      </w:r>
      <w:r w:rsidRPr="0065141C">
        <w:rPr>
          <w:rFonts w:eastAsiaTheme="minorHAnsi"/>
          <w:lang w:eastAsia="en-US"/>
        </w:rPr>
        <w:t>yolculuklar),</w:t>
      </w:r>
    </w:p>
    <w:p w:rsidR="00F001AF" w:rsidRPr="0065141C" w:rsidRDefault="0065141C" w:rsidP="00F001AF">
      <w:pPr>
        <w:widowControl w:val="0"/>
        <w:numPr>
          <w:ilvl w:val="0"/>
          <w:numId w:val="2"/>
        </w:numPr>
        <w:tabs>
          <w:tab w:val="left" w:pos="951"/>
        </w:tabs>
        <w:autoSpaceDE w:val="0"/>
        <w:autoSpaceDN w:val="0"/>
        <w:spacing w:before="1" w:after="200" w:line="249" w:lineRule="auto"/>
        <w:ind w:right="131" w:firstLine="503"/>
        <w:jc w:val="both"/>
        <w:rPr>
          <w:rFonts w:eastAsiaTheme="minorHAnsi"/>
          <w:lang w:eastAsia="en-US"/>
        </w:rPr>
      </w:pPr>
      <w:r w:rsidRPr="0065141C">
        <w:rPr>
          <w:rFonts w:eastAsiaTheme="minorHAnsi"/>
          <w:spacing w:val="3"/>
          <w:lang w:eastAsia="en-US"/>
        </w:rPr>
        <w:t xml:space="preserve">Plajlardan yararlanmaları (konakladıkları </w:t>
      </w:r>
      <w:r w:rsidRPr="0065141C">
        <w:rPr>
          <w:rFonts w:eastAsiaTheme="minorHAnsi"/>
          <w:spacing w:val="2"/>
          <w:lang w:eastAsia="en-US"/>
        </w:rPr>
        <w:t xml:space="preserve">tesise </w:t>
      </w:r>
      <w:r w:rsidRPr="0065141C">
        <w:rPr>
          <w:rFonts w:eastAsiaTheme="minorHAnsi"/>
          <w:lang w:eastAsia="en-US"/>
        </w:rPr>
        <w:t xml:space="preserve">ait </w:t>
      </w:r>
      <w:r w:rsidRPr="0065141C">
        <w:rPr>
          <w:rFonts w:eastAsiaTheme="minorHAnsi"/>
          <w:spacing w:val="3"/>
          <w:lang w:eastAsia="en-US"/>
        </w:rPr>
        <w:t xml:space="preserve">plaj bulunmaması halinde </w:t>
      </w:r>
      <w:r w:rsidRPr="0065141C">
        <w:rPr>
          <w:rFonts w:eastAsiaTheme="minorHAnsi"/>
          <w:spacing w:val="4"/>
          <w:lang w:eastAsia="en-US"/>
        </w:rPr>
        <w:t xml:space="preserve">halk </w:t>
      </w:r>
      <w:r w:rsidRPr="0065141C">
        <w:rPr>
          <w:rFonts w:eastAsiaTheme="minorHAnsi"/>
          <w:lang w:eastAsia="en-US"/>
        </w:rPr>
        <w:t>plajları</w:t>
      </w:r>
      <w:r w:rsidRPr="0065141C">
        <w:rPr>
          <w:rFonts w:eastAsiaTheme="minorHAnsi"/>
          <w:spacing w:val="3"/>
          <w:lang w:eastAsia="en-US"/>
        </w:rPr>
        <w:t xml:space="preserve"> </w:t>
      </w:r>
      <w:r w:rsidRPr="0065141C">
        <w:rPr>
          <w:rFonts w:eastAsiaTheme="minorHAnsi"/>
          <w:lang w:eastAsia="en-US"/>
        </w:rPr>
        <w:t>dahil),</w:t>
      </w:r>
    </w:p>
    <w:p w:rsidR="00E17B98" w:rsidRPr="0065141C" w:rsidRDefault="0065141C" w:rsidP="003569B9">
      <w:pPr>
        <w:widowControl w:val="0"/>
        <w:numPr>
          <w:ilvl w:val="0"/>
          <w:numId w:val="2"/>
        </w:numPr>
        <w:tabs>
          <w:tab w:val="left" w:pos="1035"/>
        </w:tabs>
        <w:autoSpaceDE w:val="0"/>
        <w:autoSpaceDN w:val="0"/>
        <w:spacing w:before="1" w:after="200" w:line="249" w:lineRule="auto"/>
        <w:ind w:right="135" w:firstLine="503"/>
        <w:jc w:val="both"/>
        <w:rPr>
          <w:rFonts w:eastAsiaTheme="minorHAnsi"/>
          <w:lang w:eastAsia="en-US"/>
        </w:rPr>
      </w:pPr>
      <w:r w:rsidRPr="0065141C">
        <w:rPr>
          <w:rFonts w:eastAsiaTheme="minorHAnsi"/>
          <w:spacing w:val="9"/>
          <w:lang w:eastAsia="en-US"/>
        </w:rPr>
        <w:t xml:space="preserve">Müze </w:t>
      </w:r>
      <w:r w:rsidRPr="0065141C">
        <w:rPr>
          <w:rFonts w:eastAsiaTheme="minorHAnsi"/>
          <w:spacing w:val="6"/>
          <w:lang w:eastAsia="en-US"/>
        </w:rPr>
        <w:t xml:space="preserve">ve </w:t>
      </w:r>
      <w:r w:rsidRPr="0065141C">
        <w:rPr>
          <w:rFonts w:eastAsiaTheme="minorHAnsi"/>
          <w:spacing w:val="9"/>
          <w:lang w:eastAsia="en-US"/>
        </w:rPr>
        <w:t xml:space="preserve">ören </w:t>
      </w:r>
      <w:r w:rsidRPr="0065141C">
        <w:rPr>
          <w:rFonts w:eastAsiaTheme="minorHAnsi"/>
          <w:spacing w:val="10"/>
          <w:lang w:eastAsia="en-US"/>
        </w:rPr>
        <w:t xml:space="preserve">yerleri </w:t>
      </w:r>
      <w:r w:rsidRPr="0065141C">
        <w:rPr>
          <w:rFonts w:eastAsiaTheme="minorHAnsi"/>
          <w:spacing w:val="7"/>
          <w:lang w:eastAsia="en-US"/>
        </w:rPr>
        <w:t xml:space="preserve">ile </w:t>
      </w:r>
      <w:r w:rsidRPr="0065141C">
        <w:rPr>
          <w:rFonts w:eastAsiaTheme="minorHAnsi"/>
          <w:spacing w:val="10"/>
          <w:lang w:eastAsia="en-US"/>
        </w:rPr>
        <w:t xml:space="preserve">tarihi/kültürel/dini </w:t>
      </w:r>
      <w:r w:rsidRPr="0065141C">
        <w:rPr>
          <w:rFonts w:eastAsiaTheme="minorHAnsi"/>
          <w:spacing w:val="12"/>
          <w:lang w:eastAsia="en-US"/>
        </w:rPr>
        <w:t xml:space="preserve">anıtları/ibadethaneleri/türbeleri </w:t>
      </w:r>
      <w:r w:rsidRPr="0065141C">
        <w:rPr>
          <w:rFonts w:eastAsiaTheme="minorHAnsi"/>
          <w:lang w:eastAsia="en-US"/>
        </w:rPr>
        <w:t>ziyaretleri,</w:t>
      </w:r>
    </w:p>
    <w:p w:rsidR="0065141C" w:rsidRPr="0065141C" w:rsidRDefault="0065141C" w:rsidP="0065141C">
      <w:pPr>
        <w:widowControl w:val="0"/>
        <w:tabs>
          <w:tab w:val="left" w:pos="1035"/>
        </w:tabs>
        <w:autoSpaceDE w:val="0"/>
        <w:autoSpaceDN w:val="0"/>
        <w:spacing w:before="1" w:line="249" w:lineRule="auto"/>
        <w:ind w:left="503" w:right="135"/>
        <w:jc w:val="both"/>
        <w:rPr>
          <w:rFonts w:eastAsiaTheme="minorHAnsi"/>
          <w:lang w:eastAsia="en-US"/>
        </w:rPr>
      </w:pPr>
      <w:r w:rsidRPr="0065141C">
        <w:rPr>
          <w:rFonts w:eastAsiaTheme="minorHAnsi"/>
          <w:b/>
          <w:lang w:eastAsia="en-US"/>
        </w:rPr>
        <w:t xml:space="preserve">2­ </w:t>
      </w:r>
      <w:r w:rsidRPr="0065141C">
        <w:rPr>
          <w:rFonts w:eastAsiaTheme="minorHAnsi"/>
          <w:lang w:eastAsia="en-US"/>
        </w:rPr>
        <w:t>Ayrıca bu hizmetleri sunacak işletme veya yerlerde çalışanların,</w:t>
      </w:r>
    </w:p>
    <w:p w:rsidR="0065141C" w:rsidRDefault="0065141C" w:rsidP="00F001AF">
      <w:pPr>
        <w:widowControl w:val="0"/>
        <w:autoSpaceDE w:val="0"/>
        <w:autoSpaceDN w:val="0"/>
        <w:spacing w:before="12" w:line="249" w:lineRule="auto"/>
        <w:ind w:right="146" w:firstLine="503"/>
        <w:jc w:val="both"/>
        <w:rPr>
          <w:lang w:bidi="tr-TR"/>
        </w:rPr>
      </w:pPr>
      <w:r w:rsidRPr="0065141C">
        <w:rPr>
          <w:lang w:bidi="tr-TR"/>
        </w:rPr>
        <w:t xml:space="preserve">      YKS sınavının olduğu 27­28 Haziran tarihlerinde belirli saat aralığında uygulanacak sokağa çıkma kısıtlamasından muaf tutulmalarına,</w:t>
      </w:r>
    </w:p>
    <w:p w:rsidR="003569B9" w:rsidRDefault="003569B9" w:rsidP="00F001AF">
      <w:pPr>
        <w:widowControl w:val="0"/>
        <w:autoSpaceDE w:val="0"/>
        <w:autoSpaceDN w:val="0"/>
        <w:spacing w:before="12" w:line="249" w:lineRule="auto"/>
        <w:ind w:right="146" w:firstLine="503"/>
        <w:jc w:val="both"/>
        <w:rPr>
          <w:lang w:bidi="tr-TR"/>
        </w:rPr>
      </w:pPr>
    </w:p>
    <w:p w:rsidR="003569B9" w:rsidRDefault="003569B9" w:rsidP="00F001AF">
      <w:pPr>
        <w:widowControl w:val="0"/>
        <w:autoSpaceDE w:val="0"/>
        <w:autoSpaceDN w:val="0"/>
        <w:spacing w:before="12" w:line="249" w:lineRule="auto"/>
        <w:ind w:right="146" w:firstLine="503"/>
        <w:jc w:val="both"/>
        <w:rPr>
          <w:lang w:bidi="tr-TR"/>
        </w:rPr>
      </w:pPr>
    </w:p>
    <w:p w:rsidR="003569B9" w:rsidRDefault="003569B9" w:rsidP="003569B9">
      <w:pPr>
        <w:jc w:val="center"/>
        <w:rPr>
          <w:b/>
        </w:rPr>
      </w:pPr>
      <w:r>
        <w:rPr>
          <w:b/>
        </w:rPr>
        <w:t>İLÇE HIFZISSIHHA KURUL KARARLARI</w:t>
      </w:r>
    </w:p>
    <w:p w:rsidR="003569B9" w:rsidRDefault="003569B9" w:rsidP="003569B9">
      <w:pPr>
        <w:tabs>
          <w:tab w:val="left" w:pos="3100"/>
        </w:tabs>
        <w:jc w:val="both"/>
        <w:rPr>
          <w:b/>
          <w:sz w:val="22"/>
          <w:szCs w:val="22"/>
        </w:rPr>
      </w:pPr>
    </w:p>
    <w:p w:rsidR="003569B9" w:rsidRDefault="003569B9" w:rsidP="003569B9">
      <w:pPr>
        <w:tabs>
          <w:tab w:val="left" w:pos="3100"/>
        </w:tabs>
        <w:jc w:val="both"/>
        <w:rPr>
          <w:b/>
          <w:sz w:val="22"/>
          <w:szCs w:val="22"/>
        </w:rPr>
      </w:pPr>
    </w:p>
    <w:p w:rsidR="003569B9" w:rsidRDefault="003569B9" w:rsidP="003569B9">
      <w:pPr>
        <w:tabs>
          <w:tab w:val="left" w:pos="3100"/>
        </w:tabs>
        <w:jc w:val="both"/>
        <w:rPr>
          <w:b/>
          <w:sz w:val="22"/>
          <w:szCs w:val="22"/>
        </w:rPr>
      </w:pPr>
      <w:r>
        <w:rPr>
          <w:b/>
          <w:sz w:val="22"/>
          <w:szCs w:val="22"/>
        </w:rPr>
        <w:t>KARAR NO           : 70 Nolu Karar</w:t>
      </w:r>
    </w:p>
    <w:p w:rsidR="003569B9" w:rsidRDefault="003569B9" w:rsidP="003569B9">
      <w:pPr>
        <w:tabs>
          <w:tab w:val="left" w:pos="3100"/>
        </w:tabs>
        <w:jc w:val="both"/>
        <w:rPr>
          <w:b/>
          <w:sz w:val="22"/>
          <w:szCs w:val="22"/>
        </w:rPr>
      </w:pPr>
      <w:r>
        <w:rPr>
          <w:b/>
          <w:sz w:val="22"/>
          <w:szCs w:val="22"/>
        </w:rPr>
        <w:t>KARAR TARİHİ  :25.06. 2020</w:t>
      </w:r>
    </w:p>
    <w:p w:rsidR="003569B9" w:rsidRDefault="003569B9" w:rsidP="00F001AF">
      <w:pPr>
        <w:widowControl w:val="0"/>
        <w:autoSpaceDE w:val="0"/>
        <w:autoSpaceDN w:val="0"/>
        <w:spacing w:before="12" w:line="249" w:lineRule="auto"/>
        <w:ind w:right="146" w:firstLine="503"/>
        <w:jc w:val="both"/>
        <w:rPr>
          <w:lang w:bidi="tr-TR"/>
        </w:rPr>
      </w:pPr>
    </w:p>
    <w:p w:rsidR="00F001AF" w:rsidRPr="0065141C" w:rsidRDefault="00F001AF" w:rsidP="00F001AF">
      <w:pPr>
        <w:widowControl w:val="0"/>
        <w:autoSpaceDE w:val="0"/>
        <w:autoSpaceDN w:val="0"/>
        <w:spacing w:before="12" w:line="249" w:lineRule="auto"/>
        <w:ind w:right="146" w:firstLine="503"/>
        <w:jc w:val="both"/>
        <w:rPr>
          <w:lang w:bidi="tr-TR"/>
        </w:rPr>
      </w:pPr>
    </w:p>
    <w:p w:rsidR="0065141C" w:rsidRPr="0065141C" w:rsidRDefault="0065141C" w:rsidP="0065141C">
      <w:pPr>
        <w:widowControl w:val="0"/>
        <w:numPr>
          <w:ilvl w:val="0"/>
          <w:numId w:val="4"/>
        </w:numPr>
        <w:autoSpaceDE w:val="0"/>
        <w:autoSpaceDN w:val="0"/>
        <w:spacing w:after="200" w:line="249" w:lineRule="auto"/>
        <w:ind w:right="124"/>
        <w:jc w:val="both"/>
        <w:rPr>
          <w:b/>
          <w:lang w:bidi="tr-TR"/>
        </w:rPr>
      </w:pPr>
      <w:r w:rsidRPr="0065141C">
        <w:rPr>
          <w:b/>
          <w:lang w:bidi="tr-TR"/>
        </w:rPr>
        <w:t>65 Yaş ve Üzeri Vatandaşlarımızın Seyahat izinle</w:t>
      </w:r>
      <w:r>
        <w:rPr>
          <w:b/>
          <w:lang w:bidi="tr-TR"/>
        </w:rPr>
        <w:t>r</w:t>
      </w:r>
      <w:r w:rsidRPr="0065141C">
        <w:rPr>
          <w:b/>
          <w:lang w:bidi="tr-TR"/>
        </w:rPr>
        <w:t>ine Yönelik Tedbirler</w:t>
      </w:r>
    </w:p>
    <w:p w:rsidR="0065141C" w:rsidRPr="0065141C" w:rsidRDefault="0065141C" w:rsidP="00F001AF">
      <w:pPr>
        <w:widowControl w:val="0"/>
        <w:tabs>
          <w:tab w:val="left" w:pos="709"/>
        </w:tabs>
        <w:autoSpaceDE w:val="0"/>
        <w:autoSpaceDN w:val="0"/>
        <w:spacing w:line="242" w:lineRule="auto"/>
        <w:ind w:right="144" w:firstLine="503"/>
        <w:jc w:val="both"/>
        <w:rPr>
          <w:lang w:bidi="tr-TR"/>
        </w:rPr>
      </w:pPr>
      <w:r w:rsidRPr="0065141C">
        <w:rPr>
          <w:lang w:bidi="tr-TR"/>
        </w:rPr>
        <w:t xml:space="preserve">      2</w:t>
      </w:r>
      <w:r w:rsidR="00E17B98">
        <w:rPr>
          <w:lang w:bidi="tr-TR"/>
        </w:rPr>
        <w:t>1</w:t>
      </w:r>
      <w:r w:rsidRPr="0065141C">
        <w:rPr>
          <w:lang w:bidi="tr-TR"/>
        </w:rPr>
        <w:t xml:space="preserve">.03.2020 tarihli ve 5762 sayılı İçişleri Bakanlığı Genelgesi doğrultusunda </w:t>
      </w:r>
      <w:r w:rsidRPr="0065141C">
        <w:rPr>
          <w:b/>
          <w:lang w:bidi="tr-TR"/>
        </w:rPr>
        <w:t>2</w:t>
      </w:r>
      <w:r w:rsidR="00F001AF">
        <w:rPr>
          <w:b/>
          <w:lang w:bidi="tr-TR"/>
        </w:rPr>
        <w:t>1</w:t>
      </w:r>
      <w:r w:rsidRPr="0065141C">
        <w:rPr>
          <w:b/>
          <w:lang w:bidi="tr-TR"/>
        </w:rPr>
        <w:t>.0</w:t>
      </w:r>
      <w:r w:rsidR="00F001AF">
        <w:rPr>
          <w:b/>
          <w:lang w:bidi="tr-TR"/>
        </w:rPr>
        <w:t>3</w:t>
      </w:r>
      <w:r w:rsidRPr="0065141C">
        <w:rPr>
          <w:b/>
          <w:lang w:bidi="tr-TR"/>
        </w:rPr>
        <w:t xml:space="preserve">.2020 tarihli </w:t>
      </w:r>
      <w:r w:rsidR="00F001AF">
        <w:rPr>
          <w:b/>
          <w:lang w:bidi="tr-TR"/>
        </w:rPr>
        <w:t xml:space="preserve">08 </w:t>
      </w:r>
      <w:r w:rsidRPr="0065141C">
        <w:rPr>
          <w:b/>
          <w:lang w:bidi="tr-TR"/>
        </w:rPr>
        <w:t>Sayılı</w:t>
      </w:r>
      <w:r w:rsidRPr="0065141C">
        <w:rPr>
          <w:lang w:bidi="tr-TR"/>
        </w:rPr>
        <w:t xml:space="preserve"> </w:t>
      </w:r>
      <w:r w:rsidRPr="0065141C">
        <w:rPr>
          <w:b/>
          <w:lang w:bidi="tr-TR"/>
        </w:rPr>
        <w:t>İl</w:t>
      </w:r>
      <w:r w:rsidR="00DB2479">
        <w:rPr>
          <w:b/>
          <w:lang w:bidi="tr-TR"/>
        </w:rPr>
        <w:t>çe</w:t>
      </w:r>
      <w:r w:rsidRPr="0065141C">
        <w:rPr>
          <w:b/>
          <w:lang w:bidi="tr-TR"/>
        </w:rPr>
        <w:t xml:space="preserve"> Hıfzıssıhha Kurulu Kararımız ile </w:t>
      </w:r>
      <w:r w:rsidRPr="0065141C">
        <w:rPr>
          <w:lang w:bidi="tr-TR"/>
        </w:rPr>
        <w:t xml:space="preserve"> risk grubunda yer alan 65 yaş ve üzerindeki vatandaşlarımızın sağlığını korumak amacıyla sokağa çıkma ve ikametten ayrılma kısıtlaması getirilmiş, </w:t>
      </w:r>
      <w:r w:rsidR="00DB2479">
        <w:rPr>
          <w:b/>
          <w:lang w:bidi="tr-TR"/>
        </w:rPr>
        <w:t>10</w:t>
      </w:r>
      <w:r w:rsidRPr="0065141C">
        <w:rPr>
          <w:b/>
          <w:lang w:bidi="tr-TR"/>
        </w:rPr>
        <w:t>.06.2020 tarihli (2020/6</w:t>
      </w:r>
      <w:r w:rsidR="00DB2479">
        <w:rPr>
          <w:b/>
          <w:lang w:bidi="tr-TR"/>
        </w:rPr>
        <w:t>2</w:t>
      </w:r>
      <w:r w:rsidRPr="0065141C">
        <w:rPr>
          <w:b/>
          <w:lang w:bidi="tr-TR"/>
        </w:rPr>
        <w:t>)</w:t>
      </w:r>
      <w:r w:rsidRPr="0065141C">
        <w:rPr>
          <w:lang w:bidi="tr-TR"/>
        </w:rPr>
        <w:t xml:space="preserve">  </w:t>
      </w:r>
      <w:r w:rsidRPr="0065141C">
        <w:rPr>
          <w:b/>
          <w:lang w:bidi="tr-TR"/>
        </w:rPr>
        <w:t>Sayılı</w:t>
      </w:r>
      <w:r w:rsidRPr="0065141C">
        <w:rPr>
          <w:lang w:bidi="tr-TR"/>
        </w:rPr>
        <w:t xml:space="preserve"> </w:t>
      </w:r>
      <w:r w:rsidRPr="0065141C">
        <w:rPr>
          <w:b/>
          <w:lang w:bidi="tr-TR"/>
        </w:rPr>
        <w:t>İl</w:t>
      </w:r>
      <w:r w:rsidR="00DB2479">
        <w:rPr>
          <w:b/>
          <w:lang w:bidi="tr-TR"/>
        </w:rPr>
        <w:t>çe</w:t>
      </w:r>
      <w:r w:rsidRPr="0065141C">
        <w:rPr>
          <w:b/>
          <w:lang w:bidi="tr-TR"/>
        </w:rPr>
        <w:t xml:space="preserve"> Hıfzıssıhha Kurulu Kararımız </w:t>
      </w:r>
      <w:r w:rsidRPr="0065141C">
        <w:rPr>
          <w:lang w:bidi="tr-TR"/>
        </w:rPr>
        <w:t xml:space="preserve">ile söz konusu kısıtlama esnetilerek her gün 10.00 ile 20.00 arasında sokağa çıkabilmelerine karar verilmiş ve 20.05.2020 tarihli ve 8206 sayılı içişleri Bakanlığı Genelgesi, </w:t>
      </w:r>
      <w:r w:rsidRPr="0065141C">
        <w:rPr>
          <w:b/>
          <w:lang w:bidi="tr-TR"/>
        </w:rPr>
        <w:t>21.05.2020 tarihli (2020/4</w:t>
      </w:r>
      <w:r w:rsidR="00DB2479">
        <w:rPr>
          <w:b/>
          <w:lang w:bidi="tr-TR"/>
        </w:rPr>
        <w:t>9</w:t>
      </w:r>
      <w:r w:rsidRPr="0065141C">
        <w:rPr>
          <w:b/>
          <w:lang w:bidi="tr-TR"/>
        </w:rPr>
        <w:t>)</w:t>
      </w:r>
      <w:r w:rsidRPr="0065141C">
        <w:rPr>
          <w:lang w:bidi="tr-TR"/>
        </w:rPr>
        <w:t xml:space="preserve"> </w:t>
      </w:r>
      <w:r w:rsidRPr="0065141C">
        <w:rPr>
          <w:b/>
          <w:lang w:bidi="tr-TR"/>
        </w:rPr>
        <w:t>Sayılı</w:t>
      </w:r>
      <w:r w:rsidRPr="0065141C">
        <w:rPr>
          <w:lang w:bidi="tr-TR"/>
        </w:rPr>
        <w:t xml:space="preserve"> </w:t>
      </w:r>
      <w:r w:rsidRPr="0065141C">
        <w:rPr>
          <w:b/>
          <w:lang w:bidi="tr-TR"/>
        </w:rPr>
        <w:t>İl</w:t>
      </w:r>
      <w:r w:rsidR="00DB2479">
        <w:rPr>
          <w:b/>
          <w:lang w:bidi="tr-TR"/>
        </w:rPr>
        <w:t>çe</w:t>
      </w:r>
      <w:r w:rsidRPr="0065141C">
        <w:rPr>
          <w:b/>
          <w:lang w:bidi="tr-TR"/>
        </w:rPr>
        <w:t xml:space="preserve"> Hıfzıssıhha Kurulu Kararımız ile </w:t>
      </w:r>
      <w:r w:rsidRPr="0065141C">
        <w:rPr>
          <w:lang w:bidi="tr-TR"/>
        </w:rPr>
        <w:t>65 yaş ve üzeri vatandaşlarımıza 21.05.2020 tarihinden itibaren en az bir ay boyunca dönmemek kaydıyla tek yönlü olarak istedikleri yerleşim yerlerine gidiş izni verilmiştir.</w:t>
      </w:r>
    </w:p>
    <w:p w:rsidR="0065141C" w:rsidRPr="0065141C" w:rsidRDefault="0065141C" w:rsidP="0065141C">
      <w:pPr>
        <w:widowControl w:val="0"/>
        <w:tabs>
          <w:tab w:val="left" w:pos="709"/>
          <w:tab w:val="left" w:pos="851"/>
        </w:tabs>
        <w:autoSpaceDE w:val="0"/>
        <w:autoSpaceDN w:val="0"/>
        <w:spacing w:line="242" w:lineRule="auto"/>
        <w:ind w:right="144" w:firstLine="503"/>
        <w:jc w:val="both"/>
        <w:rPr>
          <w:lang w:bidi="tr-TR"/>
        </w:rPr>
      </w:pPr>
      <w:r w:rsidRPr="0065141C">
        <w:rPr>
          <w:lang w:bidi="tr-TR"/>
        </w:rPr>
        <w:tab/>
        <w:t xml:space="preserve">  Gelinen aşamada virüsün yayılma ve bulaşma hızının azalması, vaka artış hızının düşüşe geçmesi ve turizm sezonunun açılması sebebiyle aşağıda belirtilen şartlar doğrultusunda 65 yaş ve üzeri vatandaşlarımızın turizm amaçlı seyahatlerine izin verilmesinin uygun olacağı değerlendirilmiştir.</w:t>
      </w:r>
    </w:p>
    <w:p w:rsidR="0065141C" w:rsidRPr="0065141C" w:rsidRDefault="0065141C" w:rsidP="0065141C">
      <w:pPr>
        <w:widowControl w:val="0"/>
        <w:autoSpaceDE w:val="0"/>
        <w:autoSpaceDN w:val="0"/>
        <w:spacing w:line="272" w:lineRule="exact"/>
        <w:ind w:left="758"/>
        <w:jc w:val="both"/>
        <w:rPr>
          <w:b/>
          <w:bCs/>
          <w:lang w:eastAsia="en-US"/>
        </w:rPr>
      </w:pPr>
      <w:r w:rsidRPr="0065141C">
        <w:rPr>
          <w:b/>
          <w:bCs/>
          <w:lang w:eastAsia="en-US"/>
        </w:rPr>
        <w:t xml:space="preserve"> Bu kapsamda;</w:t>
      </w:r>
    </w:p>
    <w:p w:rsidR="0065141C" w:rsidRPr="0065141C" w:rsidRDefault="0065141C" w:rsidP="0065141C">
      <w:pPr>
        <w:spacing w:before="3" w:line="244" w:lineRule="auto"/>
        <w:ind w:right="148" w:firstLine="503"/>
        <w:jc w:val="both"/>
        <w:rPr>
          <w:rFonts w:eastAsiaTheme="minorHAnsi"/>
          <w:lang w:eastAsia="en-US"/>
        </w:rPr>
      </w:pPr>
      <w:r w:rsidRPr="0065141C">
        <w:rPr>
          <w:rFonts w:eastAsiaTheme="minorHAnsi"/>
          <w:lang w:eastAsia="en-US"/>
        </w:rPr>
        <w:t xml:space="preserve">1­ 65 yaş ve üzeri vatandaşlarımız </w:t>
      </w:r>
      <w:r w:rsidRPr="0065141C">
        <w:rPr>
          <w:rFonts w:eastAsiaTheme="minorHAnsi"/>
          <w:b/>
          <w:lang w:eastAsia="en-US"/>
        </w:rPr>
        <w:t xml:space="preserve">(son üç yıl içinde organ ve kemik iliği nakli olanlar, immün yetmezliği olanlar ile böbrek yetmezliği nedeniyle diyalize giren hastalar hariç) </w:t>
      </w:r>
      <w:r w:rsidRPr="0065141C">
        <w:rPr>
          <w:rFonts w:eastAsiaTheme="minorHAnsi"/>
          <w:lang w:eastAsia="en-US"/>
        </w:rPr>
        <w:t>turizm amacıyla yapacakları yolculuklarda “Turizm Amaçlı Seyahat İzin Belgesi” almak şartıyla istedikleri yerleşim yerine gidebilecektir.</w:t>
      </w:r>
    </w:p>
    <w:p w:rsidR="0065141C" w:rsidRPr="0065141C" w:rsidRDefault="0065141C" w:rsidP="0065141C">
      <w:pPr>
        <w:widowControl w:val="0"/>
        <w:autoSpaceDE w:val="0"/>
        <w:autoSpaceDN w:val="0"/>
        <w:spacing w:line="242" w:lineRule="auto"/>
        <w:ind w:right="164" w:firstLine="503"/>
        <w:jc w:val="both"/>
        <w:rPr>
          <w:lang w:bidi="tr-TR"/>
        </w:rPr>
      </w:pPr>
      <w:r w:rsidRPr="0065141C">
        <w:rPr>
          <w:lang w:bidi="tr-TR"/>
        </w:rPr>
        <w:t xml:space="preserve">2­ </w:t>
      </w:r>
      <w:r w:rsidRPr="0065141C">
        <w:rPr>
          <w:spacing w:val="3"/>
          <w:lang w:bidi="tr-TR"/>
        </w:rPr>
        <w:t xml:space="preserve">Turizm Amaçlı Seyahat İzin Belgesine başvuracak </w:t>
      </w:r>
      <w:r w:rsidRPr="0065141C">
        <w:rPr>
          <w:lang w:bidi="tr-TR"/>
        </w:rPr>
        <w:t xml:space="preserve">65 </w:t>
      </w:r>
      <w:r w:rsidRPr="0065141C">
        <w:rPr>
          <w:spacing w:val="2"/>
          <w:lang w:bidi="tr-TR"/>
        </w:rPr>
        <w:t xml:space="preserve">yaş </w:t>
      </w:r>
      <w:r w:rsidRPr="0065141C">
        <w:rPr>
          <w:lang w:bidi="tr-TR"/>
        </w:rPr>
        <w:t xml:space="preserve">ve </w:t>
      </w:r>
      <w:r w:rsidRPr="0065141C">
        <w:rPr>
          <w:spacing w:val="3"/>
          <w:lang w:bidi="tr-TR"/>
        </w:rPr>
        <w:t xml:space="preserve">üzeri </w:t>
      </w:r>
      <w:r w:rsidRPr="0065141C">
        <w:rPr>
          <w:lang w:bidi="tr-TR"/>
        </w:rPr>
        <w:t>vatandaşlarımız kendileri ile aynı durumda bulunan (65 yaş ve üzeri) eş, kardeş ve birinci derece yakınlarını da kapsayacak şekilde en fazla 6 kişi için seyahat izin belgesi başvurusu</w:t>
      </w:r>
      <w:r w:rsidRPr="0065141C">
        <w:rPr>
          <w:spacing w:val="12"/>
          <w:lang w:bidi="tr-TR"/>
        </w:rPr>
        <w:t xml:space="preserve"> </w:t>
      </w:r>
      <w:r w:rsidRPr="0065141C">
        <w:rPr>
          <w:lang w:bidi="tr-TR"/>
        </w:rPr>
        <w:t>yapabileceklerdir.</w:t>
      </w:r>
    </w:p>
    <w:p w:rsidR="0065141C" w:rsidRPr="0065141C" w:rsidRDefault="0065141C" w:rsidP="0065141C">
      <w:pPr>
        <w:widowControl w:val="0"/>
        <w:autoSpaceDE w:val="0"/>
        <w:autoSpaceDN w:val="0"/>
        <w:spacing w:before="5" w:line="247" w:lineRule="auto"/>
        <w:ind w:right="161" w:firstLine="503"/>
        <w:jc w:val="both"/>
        <w:rPr>
          <w:lang w:bidi="tr-TR"/>
        </w:rPr>
      </w:pPr>
      <w:r w:rsidRPr="0065141C">
        <w:rPr>
          <w:lang w:bidi="tr-TR"/>
        </w:rPr>
        <w:t xml:space="preserve">3­ 65 yaş ve üzeri vatandaşlarımız Turizm Amaçlı Seyahat İzin Belgesi almak üzere </w:t>
      </w:r>
      <w:r w:rsidRPr="0065141C">
        <w:rPr>
          <w:b/>
          <w:lang w:bidi="tr-TR"/>
        </w:rPr>
        <w:t xml:space="preserve">Alo 199 Vefa Sosyal Destek Hattı </w:t>
      </w:r>
      <w:r w:rsidRPr="0065141C">
        <w:rPr>
          <w:lang w:bidi="tr-TR"/>
        </w:rPr>
        <w:t xml:space="preserve">üzerinden veya elektronik ortamda </w:t>
      </w:r>
      <w:r w:rsidRPr="0065141C">
        <w:rPr>
          <w:b/>
          <w:lang w:bidi="tr-TR"/>
        </w:rPr>
        <w:t xml:space="preserve">e­Devlet </w:t>
      </w:r>
      <w:r w:rsidRPr="0065141C">
        <w:rPr>
          <w:lang w:bidi="tr-TR"/>
        </w:rPr>
        <w:t xml:space="preserve">kapısından İçişleri Bakanlığı </w:t>
      </w:r>
      <w:r w:rsidRPr="0065141C">
        <w:rPr>
          <w:b/>
          <w:lang w:bidi="tr-TR"/>
        </w:rPr>
        <w:t xml:space="preserve">e­başvuru </w:t>
      </w:r>
      <w:r w:rsidRPr="0065141C">
        <w:rPr>
          <w:lang w:bidi="tr-TR"/>
        </w:rPr>
        <w:t xml:space="preserve">sistemine girerek seyahat izin işlemleri başlığının altında yer alacak turizm amaçlı seyahat izin belgesi verilmesi alt başlığını seçerek başvurularını </w:t>
      </w:r>
      <w:r w:rsidRPr="0065141C">
        <w:rPr>
          <w:b/>
          <w:lang w:bidi="tr-TR"/>
        </w:rPr>
        <w:t xml:space="preserve">23.06.2020 Salı günü, saat 09.00’dan </w:t>
      </w:r>
      <w:r w:rsidRPr="0065141C">
        <w:rPr>
          <w:lang w:bidi="tr-TR"/>
        </w:rPr>
        <w:t>itibaren gerçekleştirebileceklerdir.</w:t>
      </w:r>
    </w:p>
    <w:p w:rsidR="0065141C" w:rsidRPr="0065141C" w:rsidRDefault="0065141C" w:rsidP="0065141C">
      <w:pPr>
        <w:widowControl w:val="0"/>
        <w:tabs>
          <w:tab w:val="left" w:pos="567"/>
        </w:tabs>
        <w:autoSpaceDE w:val="0"/>
        <w:autoSpaceDN w:val="0"/>
        <w:spacing w:before="12" w:line="242" w:lineRule="auto"/>
        <w:ind w:left="171" w:right="141" w:firstLine="255"/>
        <w:jc w:val="both"/>
        <w:rPr>
          <w:lang w:bidi="tr-TR"/>
        </w:rPr>
      </w:pPr>
      <w:r w:rsidRPr="0065141C">
        <w:rPr>
          <w:lang w:bidi="tr-TR"/>
        </w:rPr>
        <w:t xml:space="preserve"> 4­ Başvuru formunda otel tatili, yazlık/devremülk, kiralık ev/villa ya da karavan tatili gerekçelerinden biri seçilecektir. Vatandaşlarımız;</w:t>
      </w:r>
    </w:p>
    <w:p w:rsidR="0065141C" w:rsidRPr="0065141C" w:rsidRDefault="0065141C" w:rsidP="00F001AF">
      <w:pPr>
        <w:widowControl w:val="0"/>
        <w:numPr>
          <w:ilvl w:val="0"/>
          <w:numId w:val="6"/>
        </w:numPr>
        <w:tabs>
          <w:tab w:val="left" w:pos="954"/>
        </w:tabs>
        <w:autoSpaceDE w:val="0"/>
        <w:autoSpaceDN w:val="0"/>
        <w:spacing w:after="200" w:line="276" w:lineRule="auto"/>
        <w:jc w:val="both"/>
        <w:rPr>
          <w:rFonts w:eastAsiaTheme="minorHAnsi"/>
          <w:lang w:eastAsia="en-US"/>
        </w:rPr>
      </w:pPr>
      <w:r w:rsidRPr="0065141C">
        <w:rPr>
          <w:rFonts w:eastAsiaTheme="minorHAnsi"/>
          <w:lang w:eastAsia="en-US"/>
        </w:rPr>
        <w:t>Otel tatili için rezervasyon</w:t>
      </w:r>
      <w:r w:rsidRPr="0065141C">
        <w:rPr>
          <w:rFonts w:eastAsiaTheme="minorHAnsi"/>
          <w:spacing w:val="1"/>
          <w:lang w:eastAsia="en-US"/>
        </w:rPr>
        <w:t xml:space="preserve"> </w:t>
      </w:r>
      <w:r w:rsidRPr="0065141C">
        <w:rPr>
          <w:rFonts w:eastAsiaTheme="minorHAnsi"/>
          <w:lang w:eastAsia="en-US"/>
        </w:rPr>
        <w:t>belgelerini,</w:t>
      </w:r>
    </w:p>
    <w:p w:rsidR="0065141C" w:rsidRPr="0065141C" w:rsidRDefault="0065141C" w:rsidP="00F001AF">
      <w:pPr>
        <w:widowControl w:val="0"/>
        <w:numPr>
          <w:ilvl w:val="0"/>
          <w:numId w:val="6"/>
        </w:numPr>
        <w:tabs>
          <w:tab w:val="left" w:pos="954"/>
        </w:tabs>
        <w:autoSpaceDE w:val="0"/>
        <w:autoSpaceDN w:val="0"/>
        <w:spacing w:before="3" w:after="200" w:line="276" w:lineRule="auto"/>
        <w:jc w:val="both"/>
        <w:rPr>
          <w:rFonts w:eastAsiaTheme="minorHAnsi"/>
          <w:lang w:eastAsia="en-US"/>
        </w:rPr>
      </w:pPr>
      <w:r w:rsidRPr="0065141C">
        <w:rPr>
          <w:rFonts w:eastAsiaTheme="minorHAnsi"/>
          <w:lang w:eastAsia="en-US"/>
        </w:rPr>
        <w:t>Yazlık/devremülk için tapu</w:t>
      </w:r>
      <w:r w:rsidRPr="0065141C">
        <w:rPr>
          <w:rFonts w:eastAsiaTheme="minorHAnsi"/>
          <w:spacing w:val="2"/>
          <w:lang w:eastAsia="en-US"/>
        </w:rPr>
        <w:t xml:space="preserve"> </w:t>
      </w:r>
      <w:r w:rsidRPr="0065141C">
        <w:rPr>
          <w:rFonts w:eastAsiaTheme="minorHAnsi"/>
          <w:lang w:eastAsia="en-US"/>
        </w:rPr>
        <w:t>örneklerini,</w:t>
      </w:r>
    </w:p>
    <w:p w:rsidR="0065141C" w:rsidRPr="0065141C" w:rsidRDefault="0065141C" w:rsidP="00F001AF">
      <w:pPr>
        <w:widowControl w:val="0"/>
        <w:numPr>
          <w:ilvl w:val="0"/>
          <w:numId w:val="6"/>
        </w:numPr>
        <w:tabs>
          <w:tab w:val="left" w:pos="954"/>
        </w:tabs>
        <w:autoSpaceDE w:val="0"/>
        <w:autoSpaceDN w:val="0"/>
        <w:spacing w:before="2" w:after="200" w:line="276" w:lineRule="auto"/>
        <w:jc w:val="both"/>
        <w:rPr>
          <w:rFonts w:eastAsiaTheme="minorHAnsi"/>
          <w:lang w:eastAsia="en-US"/>
        </w:rPr>
      </w:pPr>
      <w:r w:rsidRPr="0065141C">
        <w:rPr>
          <w:rFonts w:eastAsiaTheme="minorHAnsi"/>
          <w:lang w:eastAsia="en-US"/>
        </w:rPr>
        <w:t>Kiralık ev/villa tatili için ise kira</w:t>
      </w:r>
      <w:r w:rsidRPr="0065141C">
        <w:rPr>
          <w:rFonts w:eastAsiaTheme="minorHAnsi"/>
          <w:spacing w:val="-11"/>
          <w:lang w:eastAsia="en-US"/>
        </w:rPr>
        <w:t xml:space="preserve"> </w:t>
      </w:r>
      <w:r w:rsidRPr="0065141C">
        <w:rPr>
          <w:rFonts w:eastAsiaTheme="minorHAnsi"/>
          <w:lang w:eastAsia="en-US"/>
        </w:rPr>
        <w:t>sözleşmelerini,</w:t>
      </w:r>
    </w:p>
    <w:p w:rsidR="0065141C" w:rsidRPr="0065141C" w:rsidRDefault="0065141C" w:rsidP="00F001AF">
      <w:pPr>
        <w:widowControl w:val="0"/>
        <w:numPr>
          <w:ilvl w:val="0"/>
          <w:numId w:val="6"/>
        </w:numPr>
        <w:tabs>
          <w:tab w:val="left" w:pos="954"/>
        </w:tabs>
        <w:autoSpaceDE w:val="0"/>
        <w:autoSpaceDN w:val="0"/>
        <w:spacing w:before="2" w:after="200" w:line="276" w:lineRule="auto"/>
        <w:ind w:right="160"/>
        <w:jc w:val="both"/>
        <w:rPr>
          <w:rFonts w:eastAsiaTheme="minorHAnsi"/>
          <w:lang w:eastAsia="en-US"/>
        </w:rPr>
      </w:pPr>
      <w:r w:rsidRPr="0065141C">
        <w:rPr>
          <w:rFonts w:eastAsiaTheme="minorHAnsi"/>
          <w:lang w:eastAsia="en-US"/>
        </w:rPr>
        <w:t>Karavan tatili için karavan sahiplik belgeleri ya da kira sözleşmelerini zorunlu olarak başvuru sırasında sisteme</w:t>
      </w:r>
      <w:r w:rsidRPr="0065141C">
        <w:rPr>
          <w:rFonts w:eastAsiaTheme="minorHAnsi"/>
          <w:spacing w:val="-3"/>
          <w:lang w:eastAsia="en-US"/>
        </w:rPr>
        <w:t xml:space="preserve"> </w:t>
      </w:r>
      <w:r w:rsidRPr="0065141C">
        <w:rPr>
          <w:rFonts w:eastAsiaTheme="minorHAnsi"/>
          <w:lang w:eastAsia="en-US"/>
        </w:rPr>
        <w:t>yükleyeceklerdir.</w:t>
      </w:r>
    </w:p>
    <w:p w:rsidR="00DB2479" w:rsidRPr="0065141C" w:rsidRDefault="0065141C" w:rsidP="003569B9">
      <w:pPr>
        <w:widowControl w:val="0"/>
        <w:autoSpaceDE w:val="0"/>
        <w:autoSpaceDN w:val="0"/>
        <w:spacing w:before="5" w:line="242" w:lineRule="auto"/>
        <w:ind w:right="140" w:firstLine="426"/>
        <w:jc w:val="both"/>
        <w:rPr>
          <w:lang w:bidi="tr-TR"/>
        </w:rPr>
      </w:pPr>
      <w:r w:rsidRPr="0065141C">
        <w:rPr>
          <w:lang w:bidi="tr-TR"/>
        </w:rPr>
        <w:t xml:space="preserve"> 5­ Turizm Amaçlı Seyahat İzin Belgesi alacak vatandaşlarımız otobüs, uçak, tren ve özel araç ile yapacakları yolculuklar için başvuru yapabileceklerdir.</w:t>
      </w:r>
    </w:p>
    <w:p w:rsidR="003569B9" w:rsidRDefault="0065141C" w:rsidP="003569B9">
      <w:pPr>
        <w:widowControl w:val="0"/>
        <w:autoSpaceDE w:val="0"/>
        <w:autoSpaceDN w:val="0"/>
        <w:spacing w:line="242" w:lineRule="auto"/>
        <w:ind w:right="142" w:firstLine="503"/>
        <w:jc w:val="both"/>
        <w:rPr>
          <w:lang w:bidi="tr-TR"/>
        </w:rPr>
      </w:pPr>
      <w:r w:rsidRPr="0065141C">
        <w:rPr>
          <w:spacing w:val="9"/>
          <w:lang w:bidi="tr-TR"/>
        </w:rPr>
        <w:t xml:space="preserve">6­Başvuru </w:t>
      </w:r>
      <w:r w:rsidRPr="0065141C">
        <w:rPr>
          <w:spacing w:val="8"/>
          <w:lang w:bidi="tr-TR"/>
        </w:rPr>
        <w:t xml:space="preserve">sırasında </w:t>
      </w:r>
      <w:r w:rsidRPr="0065141C">
        <w:rPr>
          <w:spacing w:val="9"/>
          <w:lang w:bidi="tr-TR"/>
        </w:rPr>
        <w:t xml:space="preserve">başvuranın </w:t>
      </w:r>
      <w:r w:rsidRPr="0065141C">
        <w:rPr>
          <w:spacing w:val="5"/>
          <w:lang w:bidi="tr-TR"/>
        </w:rPr>
        <w:t xml:space="preserve">ve </w:t>
      </w:r>
      <w:r w:rsidRPr="0065141C">
        <w:rPr>
          <w:spacing w:val="10"/>
          <w:lang w:bidi="tr-TR"/>
        </w:rPr>
        <w:t xml:space="preserve">beraberindekilerin; </w:t>
      </w:r>
      <w:r w:rsidRPr="0065141C">
        <w:rPr>
          <w:spacing w:val="8"/>
          <w:lang w:bidi="tr-TR"/>
        </w:rPr>
        <w:t xml:space="preserve">Covid­19 </w:t>
      </w:r>
      <w:r w:rsidRPr="0065141C">
        <w:rPr>
          <w:spacing w:val="7"/>
          <w:lang w:bidi="tr-TR"/>
        </w:rPr>
        <w:t xml:space="preserve">evde </w:t>
      </w:r>
      <w:r w:rsidRPr="0065141C">
        <w:rPr>
          <w:spacing w:val="10"/>
          <w:lang w:bidi="tr-TR"/>
        </w:rPr>
        <w:t xml:space="preserve">izolasyon </w:t>
      </w:r>
      <w:r w:rsidRPr="0065141C">
        <w:rPr>
          <w:spacing w:val="5"/>
          <w:lang w:bidi="tr-TR"/>
        </w:rPr>
        <w:t xml:space="preserve">sorgusunun </w:t>
      </w:r>
      <w:r w:rsidRPr="0065141C">
        <w:rPr>
          <w:spacing w:val="4"/>
          <w:lang w:bidi="tr-TR"/>
        </w:rPr>
        <w:t xml:space="preserve">yanı sıra </w:t>
      </w:r>
      <w:r w:rsidRPr="0065141C">
        <w:rPr>
          <w:spacing w:val="5"/>
          <w:lang w:bidi="tr-TR"/>
        </w:rPr>
        <w:t xml:space="preserve">belirtilen hastalıklarının </w:t>
      </w:r>
      <w:r w:rsidRPr="0065141C">
        <w:rPr>
          <w:spacing w:val="4"/>
          <w:lang w:bidi="tr-TR"/>
        </w:rPr>
        <w:t xml:space="preserve">olup </w:t>
      </w:r>
      <w:r w:rsidRPr="0065141C">
        <w:rPr>
          <w:spacing w:val="5"/>
          <w:lang w:bidi="tr-TR"/>
        </w:rPr>
        <w:t xml:space="preserve">olmadığı hususu </w:t>
      </w:r>
      <w:r w:rsidRPr="0065141C">
        <w:rPr>
          <w:spacing w:val="3"/>
          <w:lang w:bidi="tr-TR"/>
        </w:rPr>
        <w:t xml:space="preserve">da </w:t>
      </w:r>
      <w:r w:rsidRPr="0065141C">
        <w:rPr>
          <w:spacing w:val="5"/>
          <w:lang w:bidi="tr-TR"/>
        </w:rPr>
        <w:t xml:space="preserve">sistem </w:t>
      </w:r>
      <w:r w:rsidRPr="0065141C">
        <w:rPr>
          <w:spacing w:val="6"/>
          <w:lang w:bidi="tr-TR"/>
        </w:rPr>
        <w:t>üzerinden</w:t>
      </w:r>
      <w:r w:rsidRPr="0065141C">
        <w:rPr>
          <w:spacing w:val="72"/>
          <w:lang w:bidi="tr-TR"/>
        </w:rPr>
        <w:t xml:space="preserve"> </w:t>
      </w:r>
      <w:r w:rsidRPr="0065141C">
        <w:rPr>
          <w:lang w:bidi="tr-TR"/>
        </w:rPr>
        <w:t>otomatik olarak sorgulanacaktır.</w:t>
      </w:r>
    </w:p>
    <w:p w:rsidR="003569B9" w:rsidRDefault="003569B9" w:rsidP="003569B9">
      <w:pPr>
        <w:widowControl w:val="0"/>
        <w:autoSpaceDE w:val="0"/>
        <w:autoSpaceDN w:val="0"/>
        <w:spacing w:line="242" w:lineRule="auto"/>
        <w:ind w:right="142" w:firstLine="503"/>
        <w:jc w:val="both"/>
        <w:rPr>
          <w:lang w:bidi="tr-TR"/>
        </w:rPr>
      </w:pPr>
    </w:p>
    <w:p w:rsidR="003569B9" w:rsidRDefault="003569B9" w:rsidP="003569B9">
      <w:pPr>
        <w:widowControl w:val="0"/>
        <w:autoSpaceDE w:val="0"/>
        <w:autoSpaceDN w:val="0"/>
        <w:spacing w:line="242" w:lineRule="auto"/>
        <w:ind w:right="142" w:firstLine="503"/>
        <w:jc w:val="both"/>
        <w:rPr>
          <w:lang w:bidi="tr-TR"/>
        </w:rPr>
      </w:pPr>
    </w:p>
    <w:p w:rsidR="003569B9" w:rsidRDefault="003569B9" w:rsidP="003569B9">
      <w:pPr>
        <w:widowControl w:val="0"/>
        <w:autoSpaceDE w:val="0"/>
        <w:autoSpaceDN w:val="0"/>
        <w:spacing w:line="242" w:lineRule="auto"/>
        <w:ind w:right="142" w:firstLine="503"/>
        <w:jc w:val="both"/>
        <w:rPr>
          <w:lang w:bidi="tr-TR"/>
        </w:rPr>
      </w:pPr>
    </w:p>
    <w:p w:rsidR="003569B9" w:rsidRDefault="003569B9" w:rsidP="003569B9">
      <w:pPr>
        <w:widowControl w:val="0"/>
        <w:autoSpaceDE w:val="0"/>
        <w:autoSpaceDN w:val="0"/>
        <w:spacing w:line="242" w:lineRule="auto"/>
        <w:ind w:right="142" w:firstLine="503"/>
        <w:jc w:val="both"/>
        <w:rPr>
          <w:lang w:bidi="tr-TR"/>
        </w:rPr>
      </w:pPr>
    </w:p>
    <w:p w:rsidR="003569B9" w:rsidRDefault="003569B9" w:rsidP="003569B9">
      <w:pPr>
        <w:jc w:val="center"/>
        <w:rPr>
          <w:b/>
        </w:rPr>
      </w:pPr>
      <w:r>
        <w:rPr>
          <w:b/>
        </w:rPr>
        <w:t>İLÇE HIFZISSIHHA KURUL KARARLARI</w:t>
      </w:r>
    </w:p>
    <w:p w:rsidR="003569B9" w:rsidRDefault="003569B9" w:rsidP="003569B9">
      <w:pPr>
        <w:tabs>
          <w:tab w:val="left" w:pos="3100"/>
        </w:tabs>
        <w:jc w:val="both"/>
        <w:rPr>
          <w:b/>
          <w:sz w:val="22"/>
          <w:szCs w:val="22"/>
        </w:rPr>
      </w:pPr>
    </w:p>
    <w:p w:rsidR="003569B9" w:rsidRDefault="003569B9" w:rsidP="003569B9">
      <w:pPr>
        <w:tabs>
          <w:tab w:val="left" w:pos="3100"/>
        </w:tabs>
        <w:jc w:val="both"/>
        <w:rPr>
          <w:b/>
          <w:sz w:val="22"/>
          <w:szCs w:val="22"/>
        </w:rPr>
      </w:pPr>
    </w:p>
    <w:p w:rsidR="003569B9" w:rsidRDefault="003569B9" w:rsidP="003569B9">
      <w:pPr>
        <w:tabs>
          <w:tab w:val="left" w:pos="3100"/>
        </w:tabs>
        <w:jc w:val="both"/>
        <w:rPr>
          <w:b/>
          <w:sz w:val="22"/>
          <w:szCs w:val="22"/>
        </w:rPr>
      </w:pPr>
      <w:r>
        <w:rPr>
          <w:b/>
          <w:sz w:val="22"/>
          <w:szCs w:val="22"/>
        </w:rPr>
        <w:t>KARAR NO           : 70 Nolu Karar</w:t>
      </w:r>
    </w:p>
    <w:p w:rsidR="003569B9" w:rsidRDefault="003569B9" w:rsidP="003569B9">
      <w:pPr>
        <w:tabs>
          <w:tab w:val="left" w:pos="3100"/>
        </w:tabs>
        <w:jc w:val="both"/>
        <w:rPr>
          <w:b/>
          <w:sz w:val="22"/>
          <w:szCs w:val="22"/>
        </w:rPr>
      </w:pPr>
      <w:r>
        <w:rPr>
          <w:b/>
          <w:sz w:val="22"/>
          <w:szCs w:val="22"/>
        </w:rPr>
        <w:t>KARAR TARİHİ  :25.06. 2020</w:t>
      </w:r>
    </w:p>
    <w:p w:rsidR="003569B9" w:rsidRDefault="003569B9" w:rsidP="003569B9">
      <w:pPr>
        <w:widowControl w:val="0"/>
        <w:autoSpaceDE w:val="0"/>
        <w:autoSpaceDN w:val="0"/>
        <w:spacing w:line="242" w:lineRule="auto"/>
        <w:ind w:right="142" w:firstLine="503"/>
        <w:jc w:val="both"/>
        <w:rPr>
          <w:lang w:bidi="tr-TR"/>
        </w:rPr>
      </w:pPr>
    </w:p>
    <w:p w:rsidR="003569B9" w:rsidRPr="0065141C" w:rsidRDefault="003569B9" w:rsidP="003569B9">
      <w:pPr>
        <w:widowControl w:val="0"/>
        <w:autoSpaceDE w:val="0"/>
        <w:autoSpaceDN w:val="0"/>
        <w:spacing w:line="242" w:lineRule="auto"/>
        <w:ind w:right="142" w:firstLine="503"/>
        <w:jc w:val="both"/>
        <w:rPr>
          <w:lang w:bidi="tr-TR"/>
        </w:rPr>
      </w:pPr>
    </w:p>
    <w:p w:rsidR="0065141C" w:rsidRPr="0065141C" w:rsidRDefault="0065141C" w:rsidP="0065141C">
      <w:pPr>
        <w:widowControl w:val="0"/>
        <w:autoSpaceDE w:val="0"/>
        <w:autoSpaceDN w:val="0"/>
        <w:spacing w:line="242" w:lineRule="auto"/>
        <w:ind w:right="162" w:firstLine="503"/>
        <w:jc w:val="both"/>
        <w:rPr>
          <w:lang w:bidi="tr-TR"/>
        </w:rPr>
      </w:pPr>
      <w:r w:rsidRPr="0065141C">
        <w:rPr>
          <w:spacing w:val="8"/>
          <w:lang w:bidi="tr-TR"/>
        </w:rPr>
        <w:t xml:space="preserve">7­ </w:t>
      </w:r>
      <w:r w:rsidRPr="0065141C">
        <w:rPr>
          <w:spacing w:val="15"/>
          <w:lang w:bidi="tr-TR"/>
        </w:rPr>
        <w:t xml:space="preserve">Vatandaşlarımızın </w:t>
      </w:r>
      <w:r w:rsidRPr="0065141C">
        <w:rPr>
          <w:spacing w:val="12"/>
          <w:lang w:bidi="tr-TR"/>
        </w:rPr>
        <w:t xml:space="preserve">belge almak için </w:t>
      </w:r>
      <w:r w:rsidRPr="0065141C">
        <w:rPr>
          <w:spacing w:val="14"/>
          <w:lang w:bidi="tr-TR"/>
        </w:rPr>
        <w:t xml:space="preserve">herhangi </w:t>
      </w:r>
      <w:r w:rsidRPr="0065141C">
        <w:rPr>
          <w:spacing w:val="10"/>
          <w:lang w:bidi="tr-TR"/>
        </w:rPr>
        <w:t xml:space="preserve">bir </w:t>
      </w:r>
      <w:r w:rsidRPr="0065141C">
        <w:rPr>
          <w:spacing w:val="13"/>
          <w:lang w:bidi="tr-TR"/>
        </w:rPr>
        <w:t xml:space="preserve">sağlık </w:t>
      </w:r>
      <w:r w:rsidRPr="0065141C">
        <w:rPr>
          <w:spacing w:val="14"/>
          <w:lang w:bidi="tr-TR"/>
        </w:rPr>
        <w:t xml:space="preserve">kuruluşuna </w:t>
      </w:r>
      <w:r w:rsidRPr="0065141C">
        <w:rPr>
          <w:spacing w:val="8"/>
          <w:lang w:bidi="tr-TR"/>
        </w:rPr>
        <w:t xml:space="preserve">ya </w:t>
      </w:r>
      <w:r w:rsidRPr="0065141C">
        <w:rPr>
          <w:spacing w:val="16"/>
          <w:lang w:bidi="tr-TR"/>
        </w:rPr>
        <w:t>da</w:t>
      </w:r>
      <w:r w:rsidRPr="0065141C">
        <w:rPr>
          <w:spacing w:val="92"/>
          <w:lang w:bidi="tr-TR"/>
        </w:rPr>
        <w:t xml:space="preserve"> </w:t>
      </w:r>
      <w:r w:rsidRPr="0065141C">
        <w:rPr>
          <w:lang w:bidi="tr-TR"/>
        </w:rPr>
        <w:t>Valilik/Kaymakamlıklara gitmelerine gerek bulunmamaktadır. Turizm Amaçlı Seyahat İzin Belgesi başvuruları otomatik olarak değerlendirilecek ve sonuçlandırılacaktır.</w:t>
      </w:r>
    </w:p>
    <w:p w:rsidR="0065141C" w:rsidRPr="0065141C" w:rsidRDefault="0065141C" w:rsidP="0065141C">
      <w:pPr>
        <w:widowControl w:val="0"/>
        <w:autoSpaceDE w:val="0"/>
        <w:autoSpaceDN w:val="0"/>
        <w:spacing w:line="242" w:lineRule="auto"/>
        <w:ind w:right="132" w:firstLine="503"/>
        <w:jc w:val="both"/>
        <w:rPr>
          <w:lang w:bidi="tr-TR"/>
        </w:rPr>
      </w:pPr>
      <w:r w:rsidRPr="0065141C">
        <w:rPr>
          <w:lang w:bidi="tr-TR"/>
        </w:rPr>
        <w:t>8­ İzin başvurusu kabul edilenlere SMS yolu ile bilgilendirme yapılacak olup ayrıca e­ Devlet üzerinden başvuru onay belgesi çıktısı da</w:t>
      </w:r>
      <w:r w:rsidRPr="0065141C">
        <w:rPr>
          <w:spacing w:val="5"/>
          <w:lang w:bidi="tr-TR"/>
        </w:rPr>
        <w:t xml:space="preserve"> </w:t>
      </w:r>
      <w:r w:rsidRPr="0065141C">
        <w:rPr>
          <w:lang w:bidi="tr-TR"/>
        </w:rPr>
        <w:t>alınabilecektir.</w:t>
      </w:r>
    </w:p>
    <w:p w:rsidR="0065141C" w:rsidRPr="0065141C" w:rsidRDefault="0065141C" w:rsidP="0065141C">
      <w:pPr>
        <w:widowControl w:val="0"/>
        <w:autoSpaceDE w:val="0"/>
        <w:autoSpaceDN w:val="0"/>
        <w:spacing w:line="242" w:lineRule="auto"/>
        <w:ind w:right="141" w:firstLine="503"/>
        <w:jc w:val="both"/>
        <w:rPr>
          <w:lang w:bidi="tr-TR"/>
        </w:rPr>
      </w:pPr>
      <w:r w:rsidRPr="0065141C">
        <w:rPr>
          <w:spacing w:val="3"/>
          <w:lang w:bidi="tr-TR"/>
        </w:rPr>
        <w:t xml:space="preserve">9­ </w:t>
      </w:r>
      <w:r w:rsidRPr="0065141C">
        <w:rPr>
          <w:spacing w:val="5"/>
          <w:lang w:bidi="tr-TR"/>
        </w:rPr>
        <w:t xml:space="preserve">İzin </w:t>
      </w:r>
      <w:r w:rsidRPr="0065141C">
        <w:rPr>
          <w:spacing w:val="6"/>
          <w:lang w:bidi="tr-TR"/>
        </w:rPr>
        <w:t xml:space="preserve">başvurusu </w:t>
      </w:r>
      <w:r w:rsidRPr="0065141C">
        <w:rPr>
          <w:spacing w:val="5"/>
          <w:lang w:bidi="tr-TR"/>
        </w:rPr>
        <w:t xml:space="preserve">kabul edilen </w:t>
      </w:r>
      <w:r w:rsidRPr="0065141C">
        <w:rPr>
          <w:spacing w:val="3"/>
          <w:lang w:bidi="tr-TR"/>
        </w:rPr>
        <w:t xml:space="preserve">65 </w:t>
      </w:r>
      <w:r w:rsidRPr="0065141C">
        <w:rPr>
          <w:spacing w:val="4"/>
          <w:lang w:bidi="tr-TR"/>
        </w:rPr>
        <w:t xml:space="preserve">yaş </w:t>
      </w:r>
      <w:r w:rsidRPr="0065141C">
        <w:rPr>
          <w:spacing w:val="3"/>
          <w:lang w:bidi="tr-TR"/>
        </w:rPr>
        <w:t xml:space="preserve">ve </w:t>
      </w:r>
      <w:r w:rsidRPr="0065141C">
        <w:rPr>
          <w:spacing w:val="5"/>
          <w:lang w:bidi="tr-TR"/>
        </w:rPr>
        <w:t xml:space="preserve">üzeri </w:t>
      </w:r>
      <w:r w:rsidRPr="0065141C">
        <w:rPr>
          <w:spacing w:val="6"/>
          <w:lang w:bidi="tr-TR"/>
        </w:rPr>
        <w:t xml:space="preserve">vatandaşlarımızın bilgileri </w:t>
      </w:r>
      <w:r w:rsidRPr="0065141C">
        <w:rPr>
          <w:spacing w:val="7"/>
          <w:lang w:bidi="tr-TR"/>
        </w:rPr>
        <w:t xml:space="preserve">otomatik olarak </w:t>
      </w:r>
      <w:r w:rsidRPr="0065141C">
        <w:rPr>
          <w:spacing w:val="8"/>
          <w:lang w:bidi="tr-TR"/>
        </w:rPr>
        <w:t xml:space="preserve">gidecekleri </w:t>
      </w:r>
      <w:r w:rsidRPr="0065141C">
        <w:rPr>
          <w:spacing w:val="4"/>
          <w:lang w:bidi="tr-TR"/>
        </w:rPr>
        <w:t xml:space="preserve">il </w:t>
      </w:r>
      <w:r w:rsidRPr="0065141C">
        <w:rPr>
          <w:spacing w:val="8"/>
          <w:lang w:bidi="tr-TR"/>
        </w:rPr>
        <w:t xml:space="preserve">Valilikleri </w:t>
      </w:r>
      <w:r w:rsidRPr="0065141C">
        <w:rPr>
          <w:spacing w:val="6"/>
          <w:lang w:bidi="tr-TR"/>
        </w:rPr>
        <w:t xml:space="preserve">ile </w:t>
      </w:r>
      <w:r w:rsidRPr="0065141C">
        <w:rPr>
          <w:spacing w:val="7"/>
          <w:lang w:bidi="tr-TR"/>
        </w:rPr>
        <w:t xml:space="preserve">kayıtlı olduğu </w:t>
      </w:r>
      <w:r w:rsidRPr="0065141C">
        <w:rPr>
          <w:spacing w:val="6"/>
          <w:lang w:bidi="tr-TR"/>
        </w:rPr>
        <w:t xml:space="preserve">aile </w:t>
      </w:r>
      <w:r w:rsidRPr="0065141C">
        <w:rPr>
          <w:spacing w:val="7"/>
          <w:lang w:bidi="tr-TR"/>
        </w:rPr>
        <w:t xml:space="preserve">hekimine </w:t>
      </w:r>
      <w:r w:rsidRPr="0065141C">
        <w:rPr>
          <w:spacing w:val="8"/>
          <w:lang w:bidi="tr-TR"/>
        </w:rPr>
        <w:t>bildirilmesine, k</w:t>
      </w:r>
      <w:r w:rsidRPr="0065141C">
        <w:rPr>
          <w:spacing w:val="9"/>
          <w:lang w:bidi="tr-TR"/>
        </w:rPr>
        <w:t xml:space="preserve">ayıtlı </w:t>
      </w:r>
      <w:r w:rsidRPr="0065141C">
        <w:rPr>
          <w:lang w:bidi="tr-TR"/>
        </w:rPr>
        <w:t>oldukları aile hekimleri tarafından gerekli takiplerinin</w:t>
      </w:r>
      <w:r w:rsidRPr="0065141C">
        <w:rPr>
          <w:spacing w:val="4"/>
          <w:lang w:bidi="tr-TR"/>
        </w:rPr>
        <w:t xml:space="preserve"> </w:t>
      </w:r>
      <w:r w:rsidRPr="0065141C">
        <w:rPr>
          <w:lang w:bidi="tr-TR"/>
        </w:rPr>
        <w:t>yapılmasına,</w:t>
      </w:r>
    </w:p>
    <w:p w:rsidR="002A749F" w:rsidRDefault="002A749F" w:rsidP="0065141C">
      <w:pPr>
        <w:tabs>
          <w:tab w:val="center" w:pos="4536"/>
        </w:tabs>
        <w:jc w:val="both"/>
      </w:pPr>
    </w:p>
    <w:p w:rsidR="000F5469" w:rsidRPr="00A62D1A" w:rsidRDefault="00DC7805" w:rsidP="00A62D1A">
      <w:pPr>
        <w:jc w:val="both"/>
        <w:rPr>
          <w:rFonts w:eastAsiaTheme="minorHAnsi"/>
          <w:lang w:eastAsia="en-US"/>
        </w:rPr>
      </w:pPr>
      <w:r>
        <w:rPr>
          <w:rFonts w:eastAsiaTheme="minorHAnsi"/>
          <w:color w:val="000000"/>
          <w:lang w:eastAsia="en-US"/>
        </w:rPr>
        <w:t xml:space="preserve">            </w:t>
      </w:r>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5F7010" w:rsidRDefault="005F7010"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CB" w:rsidRDefault="00732BCB">
      <w:r>
        <w:separator/>
      </w:r>
    </w:p>
  </w:endnote>
  <w:endnote w:type="continuationSeparator" w:id="0">
    <w:p w:rsidR="00732BCB" w:rsidRDefault="0073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9D4858">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9D4858">
          <w:rPr>
            <w:b/>
            <w:bCs/>
            <w:noProof/>
          </w:rPr>
          <w:t>3</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CB" w:rsidRDefault="00732BCB">
      <w:r>
        <w:separator/>
      </w:r>
    </w:p>
  </w:footnote>
  <w:footnote w:type="continuationSeparator" w:id="0">
    <w:p w:rsidR="00732BCB" w:rsidRDefault="00732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E93CF6"/>
    <w:multiLevelType w:val="hybridMultilevel"/>
    <w:tmpl w:val="DF02D64C"/>
    <w:lvl w:ilvl="0" w:tplc="041F0015">
      <w:start w:val="1"/>
      <w:numFmt w:val="upperLetter"/>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15:restartNumberingAfterBreak="0">
    <w:nsid w:val="2B104D82"/>
    <w:multiLevelType w:val="hybridMultilevel"/>
    <w:tmpl w:val="7E3A000E"/>
    <w:lvl w:ilvl="0" w:tplc="5F467342">
      <w:numFmt w:val="bullet"/>
      <w:lvlText w:val=""/>
      <w:lvlJc w:val="left"/>
      <w:pPr>
        <w:ind w:left="171" w:hanging="279"/>
      </w:pPr>
      <w:rPr>
        <w:rFonts w:ascii="Symbol" w:eastAsia="Symbol" w:hAnsi="Symbol" w:cs="Symbol" w:hint="default"/>
        <w:w w:val="101"/>
        <w:sz w:val="24"/>
        <w:szCs w:val="24"/>
        <w:lang w:val="tr-TR" w:eastAsia="en-US" w:bidi="ar-SA"/>
      </w:rPr>
    </w:lvl>
    <w:lvl w:ilvl="1" w:tplc="3B04803E">
      <w:numFmt w:val="bullet"/>
      <w:lvlText w:val="•"/>
      <w:lvlJc w:val="left"/>
      <w:pPr>
        <w:ind w:left="1102" w:hanging="279"/>
      </w:pPr>
      <w:rPr>
        <w:rFonts w:hint="default"/>
        <w:lang w:val="tr-TR" w:eastAsia="en-US" w:bidi="ar-SA"/>
      </w:rPr>
    </w:lvl>
    <w:lvl w:ilvl="2" w:tplc="5EC2A466">
      <w:numFmt w:val="bullet"/>
      <w:lvlText w:val="•"/>
      <w:lvlJc w:val="left"/>
      <w:pPr>
        <w:ind w:left="2024" w:hanging="279"/>
      </w:pPr>
      <w:rPr>
        <w:rFonts w:hint="default"/>
        <w:lang w:val="tr-TR" w:eastAsia="en-US" w:bidi="ar-SA"/>
      </w:rPr>
    </w:lvl>
    <w:lvl w:ilvl="3" w:tplc="7D5EFF6A">
      <w:numFmt w:val="bullet"/>
      <w:lvlText w:val="•"/>
      <w:lvlJc w:val="left"/>
      <w:pPr>
        <w:ind w:left="2946" w:hanging="279"/>
      </w:pPr>
      <w:rPr>
        <w:rFonts w:hint="default"/>
        <w:lang w:val="tr-TR" w:eastAsia="en-US" w:bidi="ar-SA"/>
      </w:rPr>
    </w:lvl>
    <w:lvl w:ilvl="4" w:tplc="1E6EB614">
      <w:numFmt w:val="bullet"/>
      <w:lvlText w:val="•"/>
      <w:lvlJc w:val="left"/>
      <w:pPr>
        <w:ind w:left="3868" w:hanging="279"/>
      </w:pPr>
      <w:rPr>
        <w:rFonts w:hint="default"/>
        <w:lang w:val="tr-TR" w:eastAsia="en-US" w:bidi="ar-SA"/>
      </w:rPr>
    </w:lvl>
    <w:lvl w:ilvl="5" w:tplc="92822824">
      <w:numFmt w:val="bullet"/>
      <w:lvlText w:val="•"/>
      <w:lvlJc w:val="left"/>
      <w:pPr>
        <w:ind w:left="4790" w:hanging="279"/>
      </w:pPr>
      <w:rPr>
        <w:rFonts w:hint="default"/>
        <w:lang w:val="tr-TR" w:eastAsia="en-US" w:bidi="ar-SA"/>
      </w:rPr>
    </w:lvl>
    <w:lvl w:ilvl="6" w:tplc="603C5350">
      <w:numFmt w:val="bullet"/>
      <w:lvlText w:val="•"/>
      <w:lvlJc w:val="left"/>
      <w:pPr>
        <w:ind w:left="5712" w:hanging="279"/>
      </w:pPr>
      <w:rPr>
        <w:rFonts w:hint="default"/>
        <w:lang w:val="tr-TR" w:eastAsia="en-US" w:bidi="ar-SA"/>
      </w:rPr>
    </w:lvl>
    <w:lvl w:ilvl="7" w:tplc="7974DA56">
      <w:numFmt w:val="bullet"/>
      <w:lvlText w:val="•"/>
      <w:lvlJc w:val="left"/>
      <w:pPr>
        <w:ind w:left="6634" w:hanging="279"/>
      </w:pPr>
      <w:rPr>
        <w:rFonts w:hint="default"/>
        <w:lang w:val="tr-TR" w:eastAsia="en-US" w:bidi="ar-SA"/>
      </w:rPr>
    </w:lvl>
    <w:lvl w:ilvl="8" w:tplc="8FCCF0FE">
      <w:numFmt w:val="bullet"/>
      <w:lvlText w:val="•"/>
      <w:lvlJc w:val="left"/>
      <w:pPr>
        <w:ind w:left="7556" w:hanging="279"/>
      </w:pPr>
      <w:rPr>
        <w:rFonts w:hint="default"/>
        <w:lang w:val="tr-TR" w:eastAsia="en-US" w:bidi="ar-SA"/>
      </w:rPr>
    </w:lvl>
  </w:abstractNum>
  <w:abstractNum w:abstractNumId="3" w15:restartNumberingAfterBreak="0">
    <w:nsid w:val="38BF4409"/>
    <w:multiLevelType w:val="hybridMultilevel"/>
    <w:tmpl w:val="A3C06526"/>
    <w:lvl w:ilvl="0" w:tplc="041F000F">
      <w:start w:val="1"/>
      <w:numFmt w:val="decimal"/>
      <w:lvlText w:val="%1."/>
      <w:lvlJc w:val="left"/>
      <w:pPr>
        <w:ind w:left="171" w:hanging="279"/>
      </w:pPr>
      <w:rPr>
        <w:rFonts w:hint="default"/>
        <w:w w:val="101"/>
        <w:sz w:val="24"/>
        <w:szCs w:val="24"/>
        <w:lang w:val="tr-TR" w:eastAsia="en-US" w:bidi="ar-SA"/>
      </w:rPr>
    </w:lvl>
    <w:lvl w:ilvl="1" w:tplc="3B04803E">
      <w:numFmt w:val="bullet"/>
      <w:lvlText w:val="•"/>
      <w:lvlJc w:val="left"/>
      <w:pPr>
        <w:ind w:left="1102" w:hanging="279"/>
      </w:pPr>
      <w:rPr>
        <w:rFonts w:hint="default"/>
        <w:lang w:val="tr-TR" w:eastAsia="en-US" w:bidi="ar-SA"/>
      </w:rPr>
    </w:lvl>
    <w:lvl w:ilvl="2" w:tplc="5EC2A466">
      <w:numFmt w:val="bullet"/>
      <w:lvlText w:val="•"/>
      <w:lvlJc w:val="left"/>
      <w:pPr>
        <w:ind w:left="2024" w:hanging="279"/>
      </w:pPr>
      <w:rPr>
        <w:rFonts w:hint="default"/>
        <w:lang w:val="tr-TR" w:eastAsia="en-US" w:bidi="ar-SA"/>
      </w:rPr>
    </w:lvl>
    <w:lvl w:ilvl="3" w:tplc="7D5EFF6A">
      <w:numFmt w:val="bullet"/>
      <w:lvlText w:val="•"/>
      <w:lvlJc w:val="left"/>
      <w:pPr>
        <w:ind w:left="2946" w:hanging="279"/>
      </w:pPr>
      <w:rPr>
        <w:rFonts w:hint="default"/>
        <w:lang w:val="tr-TR" w:eastAsia="en-US" w:bidi="ar-SA"/>
      </w:rPr>
    </w:lvl>
    <w:lvl w:ilvl="4" w:tplc="1E6EB614">
      <w:numFmt w:val="bullet"/>
      <w:lvlText w:val="•"/>
      <w:lvlJc w:val="left"/>
      <w:pPr>
        <w:ind w:left="3868" w:hanging="279"/>
      </w:pPr>
      <w:rPr>
        <w:rFonts w:hint="default"/>
        <w:lang w:val="tr-TR" w:eastAsia="en-US" w:bidi="ar-SA"/>
      </w:rPr>
    </w:lvl>
    <w:lvl w:ilvl="5" w:tplc="92822824">
      <w:numFmt w:val="bullet"/>
      <w:lvlText w:val="•"/>
      <w:lvlJc w:val="left"/>
      <w:pPr>
        <w:ind w:left="4790" w:hanging="279"/>
      </w:pPr>
      <w:rPr>
        <w:rFonts w:hint="default"/>
        <w:lang w:val="tr-TR" w:eastAsia="en-US" w:bidi="ar-SA"/>
      </w:rPr>
    </w:lvl>
    <w:lvl w:ilvl="6" w:tplc="603C5350">
      <w:numFmt w:val="bullet"/>
      <w:lvlText w:val="•"/>
      <w:lvlJc w:val="left"/>
      <w:pPr>
        <w:ind w:left="5712" w:hanging="279"/>
      </w:pPr>
      <w:rPr>
        <w:rFonts w:hint="default"/>
        <w:lang w:val="tr-TR" w:eastAsia="en-US" w:bidi="ar-SA"/>
      </w:rPr>
    </w:lvl>
    <w:lvl w:ilvl="7" w:tplc="7974DA56">
      <w:numFmt w:val="bullet"/>
      <w:lvlText w:val="•"/>
      <w:lvlJc w:val="left"/>
      <w:pPr>
        <w:ind w:left="6634" w:hanging="279"/>
      </w:pPr>
      <w:rPr>
        <w:rFonts w:hint="default"/>
        <w:lang w:val="tr-TR" w:eastAsia="en-US" w:bidi="ar-SA"/>
      </w:rPr>
    </w:lvl>
    <w:lvl w:ilvl="8" w:tplc="8FCCF0FE">
      <w:numFmt w:val="bullet"/>
      <w:lvlText w:val="•"/>
      <w:lvlJc w:val="left"/>
      <w:pPr>
        <w:ind w:left="7556" w:hanging="279"/>
      </w:pPr>
      <w:rPr>
        <w:rFonts w:hint="default"/>
        <w:lang w:val="tr-TR" w:eastAsia="en-US" w:bidi="ar-SA"/>
      </w:rPr>
    </w:lvl>
  </w:abstractNum>
  <w:abstractNum w:abstractNumId="4" w15:restartNumberingAfterBreak="0">
    <w:nsid w:val="71825E3A"/>
    <w:multiLevelType w:val="hybridMultilevel"/>
    <w:tmpl w:val="675C9DC8"/>
    <w:lvl w:ilvl="0" w:tplc="B0FE7052">
      <w:start w:val="1"/>
      <w:numFmt w:val="lowerLetter"/>
      <w:lvlText w:val="%1)"/>
      <w:lvlJc w:val="left"/>
      <w:pPr>
        <w:ind w:left="171" w:hanging="261"/>
        <w:jc w:val="left"/>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abstractNum w:abstractNumId="5" w15:restartNumberingAfterBreak="0">
    <w:nsid w:val="7FF83369"/>
    <w:multiLevelType w:val="hybridMultilevel"/>
    <w:tmpl w:val="E69A4FC2"/>
    <w:lvl w:ilvl="0" w:tplc="041F0001">
      <w:start w:val="1"/>
      <w:numFmt w:val="bullet"/>
      <w:lvlText w:val=""/>
      <w:lvlJc w:val="left"/>
      <w:pPr>
        <w:ind w:left="171" w:hanging="279"/>
      </w:pPr>
      <w:rPr>
        <w:rFonts w:ascii="Symbol" w:hAnsi="Symbol" w:hint="default"/>
        <w:w w:val="101"/>
        <w:sz w:val="24"/>
        <w:szCs w:val="24"/>
        <w:lang w:val="tr-TR" w:eastAsia="en-US" w:bidi="ar-SA"/>
      </w:rPr>
    </w:lvl>
    <w:lvl w:ilvl="1" w:tplc="3B04803E">
      <w:numFmt w:val="bullet"/>
      <w:lvlText w:val="•"/>
      <w:lvlJc w:val="left"/>
      <w:pPr>
        <w:ind w:left="1102" w:hanging="279"/>
      </w:pPr>
      <w:rPr>
        <w:rFonts w:hint="default"/>
        <w:lang w:val="tr-TR" w:eastAsia="en-US" w:bidi="ar-SA"/>
      </w:rPr>
    </w:lvl>
    <w:lvl w:ilvl="2" w:tplc="5EC2A466">
      <w:numFmt w:val="bullet"/>
      <w:lvlText w:val="•"/>
      <w:lvlJc w:val="left"/>
      <w:pPr>
        <w:ind w:left="2024" w:hanging="279"/>
      </w:pPr>
      <w:rPr>
        <w:rFonts w:hint="default"/>
        <w:lang w:val="tr-TR" w:eastAsia="en-US" w:bidi="ar-SA"/>
      </w:rPr>
    </w:lvl>
    <w:lvl w:ilvl="3" w:tplc="7D5EFF6A">
      <w:numFmt w:val="bullet"/>
      <w:lvlText w:val="•"/>
      <w:lvlJc w:val="left"/>
      <w:pPr>
        <w:ind w:left="2946" w:hanging="279"/>
      </w:pPr>
      <w:rPr>
        <w:rFonts w:hint="default"/>
        <w:lang w:val="tr-TR" w:eastAsia="en-US" w:bidi="ar-SA"/>
      </w:rPr>
    </w:lvl>
    <w:lvl w:ilvl="4" w:tplc="1E6EB614">
      <w:numFmt w:val="bullet"/>
      <w:lvlText w:val="•"/>
      <w:lvlJc w:val="left"/>
      <w:pPr>
        <w:ind w:left="3868" w:hanging="279"/>
      </w:pPr>
      <w:rPr>
        <w:rFonts w:hint="default"/>
        <w:lang w:val="tr-TR" w:eastAsia="en-US" w:bidi="ar-SA"/>
      </w:rPr>
    </w:lvl>
    <w:lvl w:ilvl="5" w:tplc="92822824">
      <w:numFmt w:val="bullet"/>
      <w:lvlText w:val="•"/>
      <w:lvlJc w:val="left"/>
      <w:pPr>
        <w:ind w:left="4790" w:hanging="279"/>
      </w:pPr>
      <w:rPr>
        <w:rFonts w:hint="default"/>
        <w:lang w:val="tr-TR" w:eastAsia="en-US" w:bidi="ar-SA"/>
      </w:rPr>
    </w:lvl>
    <w:lvl w:ilvl="6" w:tplc="603C5350">
      <w:numFmt w:val="bullet"/>
      <w:lvlText w:val="•"/>
      <w:lvlJc w:val="left"/>
      <w:pPr>
        <w:ind w:left="5712" w:hanging="279"/>
      </w:pPr>
      <w:rPr>
        <w:rFonts w:hint="default"/>
        <w:lang w:val="tr-TR" w:eastAsia="en-US" w:bidi="ar-SA"/>
      </w:rPr>
    </w:lvl>
    <w:lvl w:ilvl="7" w:tplc="7974DA56">
      <w:numFmt w:val="bullet"/>
      <w:lvlText w:val="•"/>
      <w:lvlJc w:val="left"/>
      <w:pPr>
        <w:ind w:left="6634" w:hanging="279"/>
      </w:pPr>
      <w:rPr>
        <w:rFonts w:hint="default"/>
        <w:lang w:val="tr-TR" w:eastAsia="en-US" w:bidi="ar-SA"/>
      </w:rPr>
    </w:lvl>
    <w:lvl w:ilvl="8" w:tplc="8FCCF0FE">
      <w:numFmt w:val="bullet"/>
      <w:lvlText w:val="•"/>
      <w:lvlJc w:val="left"/>
      <w:pPr>
        <w:ind w:left="7556" w:hanging="279"/>
      </w:pPr>
      <w:rPr>
        <w:rFonts w:hint="default"/>
        <w:lang w:val="tr-TR" w:eastAsia="en-US" w:bidi="ar-SA"/>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F5469"/>
    <w:rsid w:val="00156359"/>
    <w:rsid w:val="00173831"/>
    <w:rsid w:val="001D1CF5"/>
    <w:rsid w:val="001F6BD6"/>
    <w:rsid w:val="00232956"/>
    <w:rsid w:val="00271D8D"/>
    <w:rsid w:val="002A1652"/>
    <w:rsid w:val="002A5838"/>
    <w:rsid w:val="002A72E1"/>
    <w:rsid w:val="002A749F"/>
    <w:rsid w:val="002B26D7"/>
    <w:rsid w:val="003569B9"/>
    <w:rsid w:val="00371938"/>
    <w:rsid w:val="00395A98"/>
    <w:rsid w:val="00417FD8"/>
    <w:rsid w:val="00446637"/>
    <w:rsid w:val="00446BE5"/>
    <w:rsid w:val="00456845"/>
    <w:rsid w:val="00520654"/>
    <w:rsid w:val="00533797"/>
    <w:rsid w:val="005C7BD3"/>
    <w:rsid w:val="005F3480"/>
    <w:rsid w:val="005F7010"/>
    <w:rsid w:val="0065141C"/>
    <w:rsid w:val="006C410E"/>
    <w:rsid w:val="00732BCB"/>
    <w:rsid w:val="00745FE3"/>
    <w:rsid w:val="00754C64"/>
    <w:rsid w:val="007E184A"/>
    <w:rsid w:val="007F42FF"/>
    <w:rsid w:val="00821E73"/>
    <w:rsid w:val="00866186"/>
    <w:rsid w:val="00877F9C"/>
    <w:rsid w:val="00954DA8"/>
    <w:rsid w:val="0097161A"/>
    <w:rsid w:val="009C7234"/>
    <w:rsid w:val="009D4858"/>
    <w:rsid w:val="009E1B91"/>
    <w:rsid w:val="00A62ABB"/>
    <w:rsid w:val="00A62D1A"/>
    <w:rsid w:val="00A80D9F"/>
    <w:rsid w:val="00A94FEA"/>
    <w:rsid w:val="00AD6B34"/>
    <w:rsid w:val="00B10B2D"/>
    <w:rsid w:val="00B5004B"/>
    <w:rsid w:val="00C13386"/>
    <w:rsid w:val="00D34D57"/>
    <w:rsid w:val="00D90257"/>
    <w:rsid w:val="00D927E4"/>
    <w:rsid w:val="00D93A26"/>
    <w:rsid w:val="00DB2479"/>
    <w:rsid w:val="00DC7805"/>
    <w:rsid w:val="00DE3EE5"/>
    <w:rsid w:val="00E17B98"/>
    <w:rsid w:val="00E62D14"/>
    <w:rsid w:val="00E8588B"/>
    <w:rsid w:val="00F001AF"/>
    <w:rsid w:val="00F26CBE"/>
    <w:rsid w:val="00F52753"/>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1134</Words>
  <Characters>6469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58</cp:revision>
  <cp:lastPrinted>2020-06-26T11:14:00Z</cp:lastPrinted>
  <dcterms:created xsi:type="dcterms:W3CDTF">2020-04-29T06:27:00Z</dcterms:created>
  <dcterms:modified xsi:type="dcterms:W3CDTF">2021-01-20T12:51:00Z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