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F5" w:rsidRDefault="00B243ED" w:rsidP="00745220">
      <w:pPr>
        <w:rPr>
          <w:b/>
          <w:sz w:val="22"/>
          <w:szCs w:val="22"/>
        </w:rPr>
      </w:pPr>
      <w:r>
        <w:rPr>
          <w:b/>
          <w:sz w:val="22"/>
          <w:szCs w:val="22"/>
        </w:rPr>
        <w:tab/>
      </w:r>
    </w:p>
    <w:p w:rsidR="00DF3923" w:rsidRDefault="00DF3923" w:rsidP="00660EA3">
      <w:pPr>
        <w:rPr>
          <w:b/>
          <w:sz w:val="22"/>
          <w:szCs w:val="22"/>
        </w:rPr>
      </w:pPr>
    </w:p>
    <w:p w:rsidR="00636C0D" w:rsidRDefault="00636C0D" w:rsidP="00660EA3">
      <w:pPr>
        <w:rPr>
          <w:b/>
          <w:sz w:val="22"/>
          <w:szCs w:val="22"/>
        </w:rPr>
      </w:pPr>
    </w:p>
    <w:p w:rsidR="00636C0D" w:rsidRDefault="00636C0D" w:rsidP="00660EA3">
      <w:pPr>
        <w:rPr>
          <w:b/>
          <w:sz w:val="22"/>
          <w:szCs w:val="22"/>
        </w:rPr>
      </w:pPr>
    </w:p>
    <w:p w:rsidR="00E40B32" w:rsidRDefault="00E40B32" w:rsidP="00E40B32">
      <w:pPr>
        <w:jc w:val="center"/>
        <w:rPr>
          <w:b/>
          <w:sz w:val="22"/>
          <w:szCs w:val="22"/>
        </w:rPr>
      </w:pPr>
    </w:p>
    <w:p w:rsidR="001031F5" w:rsidRPr="00E40B32" w:rsidRDefault="002C368C" w:rsidP="00E40B32">
      <w:pPr>
        <w:jc w:val="center"/>
        <w:rPr>
          <w:b/>
        </w:rPr>
      </w:pPr>
      <w:r w:rsidRPr="00E40B32">
        <w:rPr>
          <w:b/>
        </w:rPr>
        <w:t>İLÇE HIFZISSIHHA KURUL KARARLARI</w:t>
      </w:r>
    </w:p>
    <w:p w:rsidR="00E40B32" w:rsidRDefault="00E40B32" w:rsidP="00E71C8F">
      <w:pPr>
        <w:rPr>
          <w:b/>
          <w:sz w:val="22"/>
          <w:szCs w:val="22"/>
        </w:rPr>
      </w:pPr>
    </w:p>
    <w:p w:rsidR="00DF3923" w:rsidRPr="00283D2E" w:rsidRDefault="00DF3923" w:rsidP="00E40B32">
      <w:pPr>
        <w:jc w:val="center"/>
        <w:rPr>
          <w:b/>
          <w:sz w:val="22"/>
          <w:szCs w:val="22"/>
        </w:rPr>
      </w:pPr>
    </w:p>
    <w:p w:rsidR="00DF3923" w:rsidRPr="00CB43B2" w:rsidRDefault="00DF3923" w:rsidP="00DF3923">
      <w:pPr>
        <w:tabs>
          <w:tab w:val="left" w:pos="3100"/>
        </w:tabs>
        <w:jc w:val="both"/>
        <w:rPr>
          <w:b/>
          <w:sz w:val="22"/>
          <w:szCs w:val="22"/>
        </w:rPr>
      </w:pPr>
      <w:r w:rsidRPr="00CB43B2">
        <w:rPr>
          <w:b/>
          <w:sz w:val="22"/>
          <w:szCs w:val="22"/>
        </w:rPr>
        <w:t>KARAR NO           :</w:t>
      </w:r>
      <w:r>
        <w:rPr>
          <w:b/>
          <w:sz w:val="22"/>
          <w:szCs w:val="22"/>
        </w:rPr>
        <w:t>10</w:t>
      </w:r>
      <w:r w:rsidR="004201AD">
        <w:rPr>
          <w:b/>
          <w:sz w:val="22"/>
          <w:szCs w:val="22"/>
        </w:rPr>
        <w:t>3</w:t>
      </w:r>
      <w:r w:rsidRPr="00CB43B2">
        <w:rPr>
          <w:b/>
          <w:sz w:val="22"/>
          <w:szCs w:val="22"/>
        </w:rPr>
        <w:t xml:space="preserve">  Nolu Karar</w:t>
      </w:r>
    </w:p>
    <w:p w:rsidR="00DF3923" w:rsidRDefault="004201AD" w:rsidP="00DF3923">
      <w:pPr>
        <w:tabs>
          <w:tab w:val="left" w:pos="3100"/>
        </w:tabs>
        <w:jc w:val="both"/>
        <w:rPr>
          <w:b/>
          <w:sz w:val="22"/>
          <w:szCs w:val="22"/>
        </w:rPr>
      </w:pPr>
      <w:r>
        <w:rPr>
          <w:b/>
          <w:sz w:val="22"/>
          <w:szCs w:val="22"/>
        </w:rPr>
        <w:t>KARAR TARİHİ  :08</w:t>
      </w:r>
      <w:r w:rsidR="009852F6">
        <w:rPr>
          <w:b/>
          <w:sz w:val="22"/>
          <w:szCs w:val="22"/>
        </w:rPr>
        <w:t>.09</w:t>
      </w:r>
      <w:r w:rsidR="00DF3923" w:rsidRPr="00CB43B2">
        <w:rPr>
          <w:b/>
          <w:sz w:val="22"/>
          <w:szCs w:val="22"/>
        </w:rPr>
        <w:t>.2020</w:t>
      </w:r>
    </w:p>
    <w:p w:rsidR="00DF3923" w:rsidRPr="00CB43B2" w:rsidRDefault="00DF3923" w:rsidP="00DF3923">
      <w:pPr>
        <w:tabs>
          <w:tab w:val="left" w:pos="3100"/>
        </w:tabs>
        <w:jc w:val="both"/>
        <w:rPr>
          <w:b/>
          <w:sz w:val="22"/>
          <w:szCs w:val="22"/>
        </w:rPr>
      </w:pPr>
    </w:p>
    <w:p w:rsidR="00DF3923" w:rsidRPr="00CB43B2" w:rsidRDefault="00DF3923" w:rsidP="00DF3923">
      <w:pPr>
        <w:tabs>
          <w:tab w:val="left" w:pos="3100"/>
        </w:tabs>
        <w:jc w:val="both"/>
        <w:rPr>
          <w:b/>
          <w:sz w:val="22"/>
          <w:szCs w:val="22"/>
        </w:rPr>
      </w:pPr>
    </w:p>
    <w:p w:rsidR="004201AD" w:rsidRPr="00F66C0B" w:rsidRDefault="004201AD" w:rsidP="004201AD">
      <w:pPr>
        <w:autoSpaceDE w:val="0"/>
        <w:autoSpaceDN w:val="0"/>
        <w:adjustRightInd w:val="0"/>
        <w:jc w:val="both"/>
        <w:rPr>
          <w:b/>
        </w:rPr>
      </w:pPr>
      <w:r w:rsidRPr="00F66C0B">
        <w:rPr>
          <w:b/>
          <w:u w:val="thick"/>
        </w:rPr>
        <w:t>GÜNDEM:</w:t>
      </w:r>
      <w:r w:rsidRPr="00F66C0B">
        <w:rPr>
          <w:b/>
        </w:rPr>
        <w:t xml:space="preserve"> </w:t>
      </w:r>
      <w:r w:rsidRPr="00F66C0B">
        <w:rPr>
          <w:b/>
          <w:color w:val="000000"/>
        </w:rPr>
        <w:t xml:space="preserve">   </w:t>
      </w:r>
      <w:r w:rsidRPr="00F66C0B">
        <w:rPr>
          <w:b/>
        </w:rPr>
        <w:t xml:space="preserve">Coronavirüs   (Covid-19) Salgınından Vatandaşlarımızı Korumak ve Salgını Engellemek için </w:t>
      </w:r>
      <w:r>
        <w:rPr>
          <w:b/>
        </w:rPr>
        <w:t xml:space="preserve">İlçemizdeki </w:t>
      </w:r>
      <w:r>
        <w:rPr>
          <w:rFonts w:ascii="TimesNewRomanPSMT" w:hAnsi="TimesNewRomanPSMT" w:cs="TimesNewRomanPSMT"/>
        </w:rPr>
        <w:t xml:space="preserve"> </w:t>
      </w:r>
      <w:r>
        <w:rPr>
          <w:b/>
        </w:rPr>
        <w:t xml:space="preserve">Alınması </w:t>
      </w:r>
      <w:r w:rsidRPr="00F66C0B">
        <w:rPr>
          <w:b/>
        </w:rPr>
        <w:t xml:space="preserve">Gereken </w:t>
      </w:r>
      <w:r>
        <w:rPr>
          <w:b/>
        </w:rPr>
        <w:t xml:space="preserve">İlave </w:t>
      </w:r>
      <w:r w:rsidRPr="00F66C0B">
        <w:rPr>
          <w:b/>
        </w:rPr>
        <w:t>Tedbirler,</w:t>
      </w:r>
    </w:p>
    <w:p w:rsidR="003373FF" w:rsidRPr="00E30D25" w:rsidRDefault="003373FF" w:rsidP="00E71C8F">
      <w:pPr>
        <w:autoSpaceDE w:val="0"/>
        <w:autoSpaceDN w:val="0"/>
        <w:adjustRightInd w:val="0"/>
        <w:jc w:val="both"/>
        <w:rPr>
          <w:b/>
        </w:rPr>
      </w:pPr>
    </w:p>
    <w:p w:rsidR="00DF3923" w:rsidRDefault="00DF3923" w:rsidP="004366AF">
      <w:pPr>
        <w:jc w:val="both"/>
        <w:rPr>
          <w:kern w:val="28"/>
          <w:sz w:val="22"/>
          <w:szCs w:val="22"/>
        </w:rPr>
      </w:pPr>
      <w:r w:rsidRPr="00CB43B2">
        <w:rPr>
          <w:kern w:val="28"/>
          <w:sz w:val="22"/>
          <w:szCs w:val="22"/>
        </w:rPr>
        <w:t xml:space="preserve">           </w:t>
      </w:r>
      <w:r w:rsidR="004366AF">
        <w:rPr>
          <w:kern w:val="28"/>
          <w:sz w:val="22"/>
          <w:szCs w:val="22"/>
        </w:rPr>
        <w:t xml:space="preserve"> </w:t>
      </w:r>
      <w:r w:rsidRPr="00CB43B2">
        <w:rPr>
          <w:kern w:val="28"/>
          <w:sz w:val="22"/>
          <w:szCs w:val="22"/>
        </w:rPr>
        <w:t>İlçe Hıfzıssıhha Kurulu, Kaymakam Ramazan KURTYEMEZ başkanlığında</w:t>
      </w:r>
      <w:r w:rsidR="00E71C8F">
        <w:rPr>
          <w:kern w:val="28"/>
          <w:sz w:val="22"/>
          <w:szCs w:val="22"/>
        </w:rPr>
        <w:t xml:space="preserve"> </w:t>
      </w:r>
      <w:r w:rsidR="00E71C8F" w:rsidRPr="003373FF">
        <w:rPr>
          <w:b/>
          <w:kern w:val="28"/>
          <w:sz w:val="22"/>
          <w:szCs w:val="22"/>
        </w:rPr>
        <w:t>0</w:t>
      </w:r>
      <w:r w:rsidR="004201AD">
        <w:rPr>
          <w:b/>
          <w:kern w:val="28"/>
          <w:sz w:val="22"/>
          <w:szCs w:val="22"/>
        </w:rPr>
        <w:t>8</w:t>
      </w:r>
      <w:r w:rsidR="00E71C8F" w:rsidRPr="003373FF">
        <w:rPr>
          <w:b/>
          <w:kern w:val="28"/>
          <w:sz w:val="22"/>
          <w:szCs w:val="22"/>
        </w:rPr>
        <w:t>.09.</w:t>
      </w:r>
      <w:r w:rsidRPr="003373FF">
        <w:rPr>
          <w:b/>
          <w:kern w:val="28"/>
          <w:sz w:val="22"/>
          <w:szCs w:val="22"/>
        </w:rPr>
        <w:t xml:space="preserve">2020 </w:t>
      </w:r>
      <w:r w:rsidR="004201AD">
        <w:rPr>
          <w:b/>
          <w:kern w:val="28"/>
          <w:sz w:val="22"/>
          <w:szCs w:val="22"/>
        </w:rPr>
        <w:t xml:space="preserve">Salı </w:t>
      </w:r>
      <w:r w:rsidR="00E71C8F" w:rsidRPr="003373FF">
        <w:rPr>
          <w:b/>
          <w:kern w:val="28"/>
          <w:sz w:val="22"/>
          <w:szCs w:val="22"/>
        </w:rPr>
        <w:t xml:space="preserve"> </w:t>
      </w:r>
      <w:r w:rsidRPr="003373FF">
        <w:rPr>
          <w:b/>
          <w:kern w:val="28"/>
          <w:sz w:val="22"/>
          <w:szCs w:val="22"/>
        </w:rPr>
        <w:t xml:space="preserve"> günü </w:t>
      </w:r>
      <w:r w:rsidR="009914AC" w:rsidRPr="003373FF">
        <w:rPr>
          <w:b/>
          <w:kern w:val="28"/>
          <w:sz w:val="22"/>
          <w:szCs w:val="22"/>
        </w:rPr>
        <w:t xml:space="preserve"> saat: 11:30’da</w:t>
      </w:r>
      <w:r w:rsidR="009914AC">
        <w:rPr>
          <w:kern w:val="28"/>
          <w:sz w:val="22"/>
          <w:szCs w:val="22"/>
        </w:rPr>
        <w:t xml:space="preserve"> </w:t>
      </w:r>
      <w:r w:rsidRPr="00CB43B2">
        <w:rPr>
          <w:kern w:val="28"/>
          <w:sz w:val="22"/>
          <w:szCs w:val="22"/>
        </w:rPr>
        <w:t xml:space="preserve">yukarıdaki gündem maddesini görüşmek üzere olağanüstü toplanmıştır. </w:t>
      </w:r>
    </w:p>
    <w:p w:rsidR="00DC05BA" w:rsidRPr="00CB43B2" w:rsidRDefault="00DC05BA" w:rsidP="00DF3923">
      <w:pPr>
        <w:jc w:val="both"/>
        <w:rPr>
          <w:kern w:val="28"/>
          <w:sz w:val="22"/>
          <w:szCs w:val="22"/>
        </w:rPr>
      </w:pPr>
    </w:p>
    <w:p w:rsidR="00DC05BA" w:rsidRPr="00DC05BA" w:rsidRDefault="00E71C8F" w:rsidP="004201AD">
      <w:pPr>
        <w:autoSpaceDE w:val="0"/>
        <w:autoSpaceDN w:val="0"/>
        <w:adjustRightInd w:val="0"/>
        <w:jc w:val="both"/>
      </w:pPr>
      <w:r>
        <w:t xml:space="preserve"> </w:t>
      </w:r>
      <w:r>
        <w:tab/>
      </w:r>
      <w:r w:rsidR="004201AD" w:rsidRPr="00ED08C6">
        <w:t>Bilindiği üzere Koronavirüs salgınının toplum sağlığı ve kamu düzeni acısından oluşturduğu riski yönetme,</w:t>
      </w:r>
      <w:r w:rsidR="004201AD" w:rsidRPr="00ED08C6">
        <w:rPr>
          <w:spacing w:val="-12"/>
        </w:rPr>
        <w:t xml:space="preserve"> </w:t>
      </w:r>
      <w:r w:rsidR="004201AD" w:rsidRPr="00ED08C6">
        <w:t>sosyal</w:t>
      </w:r>
      <w:r w:rsidR="004201AD" w:rsidRPr="00ED08C6">
        <w:rPr>
          <w:spacing w:val="-14"/>
        </w:rPr>
        <w:t xml:space="preserve"> </w:t>
      </w:r>
      <w:r w:rsidR="004201AD" w:rsidRPr="00ED08C6">
        <w:t>izolasyonu</w:t>
      </w:r>
      <w:r w:rsidR="004201AD" w:rsidRPr="00ED08C6">
        <w:rPr>
          <w:spacing w:val="-14"/>
        </w:rPr>
        <w:t xml:space="preserve"> </w:t>
      </w:r>
      <w:r w:rsidR="004201AD" w:rsidRPr="00ED08C6">
        <w:t>temin,</w:t>
      </w:r>
      <w:r w:rsidR="004201AD" w:rsidRPr="00ED08C6">
        <w:rPr>
          <w:spacing w:val="-13"/>
        </w:rPr>
        <w:t xml:space="preserve"> </w:t>
      </w:r>
      <w:r w:rsidR="004201AD" w:rsidRPr="00ED08C6">
        <w:t>fiziki</w:t>
      </w:r>
      <w:r w:rsidR="004201AD" w:rsidRPr="00ED08C6">
        <w:rPr>
          <w:spacing w:val="-14"/>
        </w:rPr>
        <w:t xml:space="preserve"> </w:t>
      </w:r>
      <w:r w:rsidR="004201AD" w:rsidRPr="00ED08C6">
        <w:t>mesafeyi</w:t>
      </w:r>
      <w:r w:rsidR="004201AD" w:rsidRPr="00ED08C6">
        <w:rPr>
          <w:spacing w:val="-12"/>
        </w:rPr>
        <w:t xml:space="preserve"> </w:t>
      </w:r>
      <w:r w:rsidR="004201AD" w:rsidRPr="00ED08C6">
        <w:t>koruma</w:t>
      </w:r>
      <w:r w:rsidR="004201AD" w:rsidRPr="00ED08C6">
        <w:rPr>
          <w:spacing w:val="-16"/>
        </w:rPr>
        <w:t xml:space="preserve"> </w:t>
      </w:r>
      <w:r w:rsidR="004201AD" w:rsidRPr="00ED08C6">
        <w:t>ve</w:t>
      </w:r>
      <w:r w:rsidR="004201AD" w:rsidRPr="00ED08C6">
        <w:rPr>
          <w:spacing w:val="-10"/>
        </w:rPr>
        <w:t xml:space="preserve"> </w:t>
      </w:r>
      <w:r w:rsidR="004201AD" w:rsidRPr="00ED08C6">
        <w:t>hastalığın</w:t>
      </w:r>
      <w:r w:rsidR="004201AD" w:rsidRPr="00ED08C6">
        <w:rPr>
          <w:spacing w:val="-8"/>
        </w:rPr>
        <w:t xml:space="preserve"> </w:t>
      </w:r>
      <w:r w:rsidR="004201AD" w:rsidRPr="00ED08C6">
        <w:t>yayılım</w:t>
      </w:r>
      <w:r w:rsidR="004201AD" w:rsidRPr="00ED08C6">
        <w:rPr>
          <w:spacing w:val="-14"/>
        </w:rPr>
        <w:t xml:space="preserve"> </w:t>
      </w:r>
      <w:r w:rsidR="004201AD" w:rsidRPr="00ED08C6">
        <w:t>hızını</w:t>
      </w:r>
      <w:r w:rsidR="004201AD" w:rsidRPr="00ED08C6">
        <w:rPr>
          <w:spacing w:val="-14"/>
        </w:rPr>
        <w:t xml:space="preserve"> </w:t>
      </w:r>
      <w:r w:rsidR="004201AD" w:rsidRPr="00ED08C6">
        <w:t>kontrol</w:t>
      </w:r>
      <w:r w:rsidR="004201AD" w:rsidRPr="00ED08C6">
        <w:rPr>
          <w:spacing w:val="-14"/>
        </w:rPr>
        <w:t xml:space="preserve"> </w:t>
      </w:r>
      <w:r w:rsidR="004201AD" w:rsidRPr="00ED08C6">
        <w:t>altında</w:t>
      </w:r>
      <w:r w:rsidR="004201AD" w:rsidRPr="00ED08C6">
        <w:rPr>
          <w:spacing w:val="-11"/>
        </w:rPr>
        <w:t xml:space="preserve"> </w:t>
      </w:r>
      <w:r w:rsidR="004201AD" w:rsidRPr="00ED08C6">
        <w:t>tutma amacıyla Sağlık Bakanlığı ve Koronavirüs Bilim Kurulunun önerileri, Sayın Cumhurbaşkanımızın talimatları doğrultusunda birçok tedbir kararı alınarak uygulamaya</w:t>
      </w:r>
      <w:r w:rsidR="004201AD" w:rsidRPr="00ED08C6">
        <w:rPr>
          <w:spacing w:val="1"/>
        </w:rPr>
        <w:t xml:space="preserve"> </w:t>
      </w:r>
      <w:r w:rsidR="004201AD" w:rsidRPr="00ED08C6">
        <w:t>geçirilmektedir.</w:t>
      </w:r>
    </w:p>
    <w:p w:rsidR="004201AD" w:rsidRDefault="004201AD" w:rsidP="004201AD">
      <w:pPr>
        <w:autoSpaceDE w:val="0"/>
        <w:autoSpaceDN w:val="0"/>
        <w:adjustRightInd w:val="0"/>
        <w:jc w:val="both"/>
      </w:pPr>
      <w:r>
        <w:rPr>
          <w:color w:val="000000"/>
        </w:rPr>
        <w:tab/>
      </w:r>
      <w:r w:rsidRPr="00ED08C6">
        <w:t>İçerisinde bulunduğumuz kontrollü sosyal hayat döneminde salgınla mücadelenin genel</w:t>
      </w:r>
      <w:r w:rsidRPr="00ED08C6">
        <w:rPr>
          <w:spacing w:val="-26"/>
        </w:rPr>
        <w:t xml:space="preserve"> </w:t>
      </w:r>
      <w:r w:rsidRPr="00ED08C6">
        <w:t>prensipleri olan temizlik, maske ve mesafe kurallarının yanı sıra her bir faaliyet alanı/iş kolu için ayrı ayrı belirlenen tedbirlere uyum ve etkin denetim mekanizmaları büyük önem taşımaktadır.</w:t>
      </w:r>
    </w:p>
    <w:p w:rsidR="00DC05BA" w:rsidRPr="0094019F" w:rsidRDefault="00DC05BA" w:rsidP="004201AD">
      <w:pPr>
        <w:autoSpaceDE w:val="0"/>
        <w:autoSpaceDN w:val="0"/>
        <w:adjustRightInd w:val="0"/>
        <w:jc w:val="both"/>
        <w:rPr>
          <w:color w:val="000000"/>
        </w:rPr>
      </w:pPr>
    </w:p>
    <w:p w:rsidR="004201AD" w:rsidRPr="00ED08C6" w:rsidRDefault="004366AF" w:rsidP="004366AF">
      <w:pPr>
        <w:autoSpaceDE w:val="0"/>
        <w:autoSpaceDN w:val="0"/>
        <w:adjustRightInd w:val="0"/>
        <w:jc w:val="both"/>
      </w:pPr>
      <w:r>
        <w:t xml:space="preserve"> </w:t>
      </w:r>
      <w:r>
        <w:tab/>
      </w:r>
      <w:r w:rsidR="004201AD" w:rsidRPr="00ED08C6">
        <w:t>Bu çerçevede, farklı tarihlerde</w:t>
      </w:r>
      <w:r w:rsidR="004201AD">
        <w:t xml:space="preserve"> yayımlanan İçişleri Bakanlığı G</w:t>
      </w:r>
      <w:r w:rsidR="004201AD" w:rsidRPr="00ED08C6">
        <w:t xml:space="preserve">enelgeleri </w:t>
      </w:r>
      <w:r w:rsidR="004201AD">
        <w:t xml:space="preserve">doğrultusunda  </w:t>
      </w:r>
      <w:r w:rsidR="004201AD" w:rsidRPr="00833693">
        <w:rPr>
          <w:b/>
          <w:color w:val="000000"/>
        </w:rPr>
        <w:t>İl</w:t>
      </w:r>
      <w:r w:rsidR="004201AD">
        <w:rPr>
          <w:b/>
          <w:color w:val="000000"/>
        </w:rPr>
        <w:t>çe</w:t>
      </w:r>
      <w:r w:rsidR="004201AD" w:rsidRPr="00833693">
        <w:rPr>
          <w:b/>
          <w:color w:val="000000"/>
        </w:rPr>
        <w:t xml:space="preserve"> </w:t>
      </w:r>
      <w:r w:rsidR="004201AD">
        <w:rPr>
          <w:b/>
          <w:color w:val="000000"/>
        </w:rPr>
        <w:t xml:space="preserve">Umumi Hıfzıssıhha Kurulumuzca alınan kararlarımız </w:t>
      </w:r>
      <w:r w:rsidR="004201AD" w:rsidRPr="00ED08C6">
        <w:t xml:space="preserve">ile belirli dezavantajlı gruplara/meslek icralarına yönelik veya kamuya açık bazı alanlarda herkese maske takma zorunluluğu getirilmiş; </w:t>
      </w:r>
      <w:r w:rsidR="004201AD">
        <w:rPr>
          <w:b/>
        </w:rPr>
        <w:t>0</w:t>
      </w:r>
      <w:r w:rsidR="004201AD" w:rsidRPr="003C7EA2">
        <w:rPr>
          <w:b/>
        </w:rPr>
        <w:t xml:space="preserve">1.06.2020 </w:t>
      </w:r>
      <w:r w:rsidR="004201AD">
        <w:rPr>
          <w:b/>
        </w:rPr>
        <w:t xml:space="preserve">tarih </w:t>
      </w:r>
      <w:r w:rsidR="003C608C">
        <w:rPr>
          <w:b/>
        </w:rPr>
        <w:t>(2020/55</w:t>
      </w:r>
      <w:r w:rsidR="004201AD" w:rsidRPr="003C7EA2">
        <w:rPr>
          <w:b/>
        </w:rPr>
        <w:t>) sayılı</w:t>
      </w:r>
      <w:r w:rsidR="004201AD">
        <w:t xml:space="preserve"> </w:t>
      </w:r>
      <w:r w:rsidR="004201AD" w:rsidRPr="00833693">
        <w:rPr>
          <w:b/>
          <w:color w:val="000000"/>
        </w:rPr>
        <w:t>İl</w:t>
      </w:r>
      <w:r w:rsidR="003C608C">
        <w:rPr>
          <w:b/>
          <w:color w:val="000000"/>
        </w:rPr>
        <w:t>çe</w:t>
      </w:r>
      <w:r w:rsidR="004201AD" w:rsidRPr="00833693">
        <w:rPr>
          <w:b/>
          <w:color w:val="000000"/>
        </w:rPr>
        <w:t xml:space="preserve"> </w:t>
      </w:r>
      <w:r w:rsidR="004201AD">
        <w:rPr>
          <w:b/>
          <w:color w:val="000000"/>
        </w:rPr>
        <w:t>Umumi Hıfzıssıhha Kurulu Kararımız doğrultusunda</w:t>
      </w:r>
      <w:r w:rsidR="004201AD" w:rsidRPr="00833693">
        <w:rPr>
          <w:color w:val="000000"/>
        </w:rPr>
        <w:t>;</w:t>
      </w:r>
      <w:r w:rsidR="004201AD" w:rsidRPr="00ED08C6">
        <w:t xml:space="preserve"> şehirlerarası ve şehir içi yolcu taşımacılığına ilişkin d</w:t>
      </w:r>
      <w:r w:rsidR="004201AD">
        <w:t xml:space="preserve">üzenlemeler yapılarak ilgili kararımızın </w:t>
      </w:r>
      <w:r w:rsidR="004201AD" w:rsidRPr="00ED08C6">
        <w:t xml:space="preserve"> </w:t>
      </w:r>
      <w:r w:rsidR="004201AD" w:rsidRPr="005E5052">
        <w:rPr>
          <w:b/>
        </w:rPr>
        <w:t xml:space="preserve">(c) </w:t>
      </w:r>
      <w:r w:rsidR="004201AD" w:rsidRPr="00ED08C6">
        <w:t>maddesi</w:t>
      </w:r>
      <w:r w:rsidR="004201AD" w:rsidRPr="00ED08C6">
        <w:rPr>
          <w:spacing w:val="-4"/>
        </w:rPr>
        <w:t xml:space="preserve"> </w:t>
      </w:r>
      <w:r w:rsidR="004201AD" w:rsidRPr="00ED08C6">
        <w:t>ile</w:t>
      </w:r>
      <w:r w:rsidR="004201AD" w:rsidRPr="00ED08C6">
        <w:rPr>
          <w:spacing w:val="-5"/>
        </w:rPr>
        <w:t xml:space="preserve"> </w:t>
      </w:r>
      <w:r w:rsidR="004201AD" w:rsidRPr="00ED08C6">
        <w:t>hangi</w:t>
      </w:r>
      <w:r w:rsidR="004201AD" w:rsidRPr="00ED08C6">
        <w:rPr>
          <w:spacing w:val="-4"/>
        </w:rPr>
        <w:t xml:space="preserve"> </w:t>
      </w:r>
      <w:r w:rsidR="004201AD" w:rsidRPr="00ED08C6">
        <w:t>durum</w:t>
      </w:r>
      <w:r w:rsidR="004201AD" w:rsidRPr="00ED08C6">
        <w:rPr>
          <w:spacing w:val="-1"/>
        </w:rPr>
        <w:t xml:space="preserve"> </w:t>
      </w:r>
      <w:r w:rsidR="004201AD" w:rsidRPr="00ED08C6">
        <w:t>ve</w:t>
      </w:r>
      <w:r w:rsidR="004201AD" w:rsidRPr="00ED08C6">
        <w:rPr>
          <w:spacing w:val="-5"/>
        </w:rPr>
        <w:t xml:space="preserve"> </w:t>
      </w:r>
      <w:r w:rsidR="004201AD" w:rsidRPr="00ED08C6">
        <w:t>şartlarda</w:t>
      </w:r>
      <w:r w:rsidR="004201AD" w:rsidRPr="00ED08C6">
        <w:rPr>
          <w:spacing w:val="-6"/>
        </w:rPr>
        <w:t xml:space="preserve"> </w:t>
      </w:r>
      <w:r w:rsidR="004201AD" w:rsidRPr="00ED08C6">
        <w:t>şehir</w:t>
      </w:r>
      <w:r w:rsidR="004201AD" w:rsidRPr="00ED08C6">
        <w:rPr>
          <w:spacing w:val="-4"/>
        </w:rPr>
        <w:t xml:space="preserve"> </w:t>
      </w:r>
      <w:r w:rsidR="004201AD" w:rsidRPr="00ED08C6">
        <w:t>içi</w:t>
      </w:r>
      <w:r w:rsidR="004201AD" w:rsidRPr="00ED08C6">
        <w:rPr>
          <w:spacing w:val="-3"/>
        </w:rPr>
        <w:t xml:space="preserve"> </w:t>
      </w:r>
      <w:r w:rsidR="004201AD" w:rsidRPr="00ED08C6">
        <w:t>toplu</w:t>
      </w:r>
      <w:r w:rsidR="004201AD" w:rsidRPr="00ED08C6">
        <w:rPr>
          <w:spacing w:val="-5"/>
        </w:rPr>
        <w:t xml:space="preserve"> </w:t>
      </w:r>
      <w:r w:rsidR="004201AD" w:rsidRPr="00ED08C6">
        <w:t>taşıma</w:t>
      </w:r>
      <w:r w:rsidR="004201AD" w:rsidRPr="00ED08C6">
        <w:rPr>
          <w:spacing w:val="-4"/>
        </w:rPr>
        <w:t xml:space="preserve"> </w:t>
      </w:r>
      <w:r w:rsidR="004201AD" w:rsidRPr="00ED08C6">
        <w:t>araçlarının</w:t>
      </w:r>
      <w:r w:rsidR="004201AD" w:rsidRPr="00ED08C6">
        <w:rPr>
          <w:spacing w:val="-4"/>
        </w:rPr>
        <w:t xml:space="preserve"> </w:t>
      </w:r>
      <w:r w:rsidR="004201AD" w:rsidRPr="00ED08C6">
        <w:t>ayakta</w:t>
      </w:r>
      <w:r w:rsidR="004201AD" w:rsidRPr="00ED08C6">
        <w:rPr>
          <w:spacing w:val="-2"/>
        </w:rPr>
        <w:t xml:space="preserve"> </w:t>
      </w:r>
      <w:r w:rsidR="004201AD" w:rsidRPr="00ED08C6">
        <w:t>yolcu</w:t>
      </w:r>
      <w:r w:rsidR="004201AD" w:rsidRPr="00ED08C6">
        <w:rPr>
          <w:spacing w:val="-2"/>
        </w:rPr>
        <w:t xml:space="preserve"> </w:t>
      </w:r>
      <w:r w:rsidR="004201AD">
        <w:t xml:space="preserve">alabileceği belirlenmiştir. </w:t>
      </w:r>
      <w:r w:rsidR="003C608C">
        <w:rPr>
          <w:b/>
        </w:rPr>
        <w:t>30.05.2020 tarihli  (2020/53</w:t>
      </w:r>
      <w:r w:rsidR="004201AD">
        <w:rPr>
          <w:b/>
        </w:rPr>
        <w:t>)</w:t>
      </w:r>
      <w:r w:rsidR="004201AD" w:rsidRPr="0094019F">
        <w:rPr>
          <w:b/>
        </w:rPr>
        <w:t xml:space="preserve"> sayılı ve 02.06.2020 </w:t>
      </w:r>
      <w:r w:rsidR="00B227C2">
        <w:rPr>
          <w:b/>
        </w:rPr>
        <w:t>tarih ve (2020/57</w:t>
      </w:r>
      <w:r w:rsidR="004201AD">
        <w:rPr>
          <w:b/>
        </w:rPr>
        <w:t xml:space="preserve">) </w:t>
      </w:r>
      <w:r w:rsidR="004201AD" w:rsidRPr="0094019F">
        <w:rPr>
          <w:b/>
        </w:rPr>
        <w:t xml:space="preserve"> sayılı</w:t>
      </w:r>
      <w:r w:rsidR="004201AD" w:rsidRPr="0094019F">
        <w:rPr>
          <w:b/>
          <w:color w:val="000000"/>
        </w:rPr>
        <w:t xml:space="preserve"> </w:t>
      </w:r>
      <w:r w:rsidR="004201AD" w:rsidRPr="00833693">
        <w:rPr>
          <w:b/>
          <w:color w:val="000000"/>
        </w:rPr>
        <w:t>İl</w:t>
      </w:r>
      <w:r w:rsidR="00B227C2">
        <w:rPr>
          <w:b/>
          <w:color w:val="000000"/>
        </w:rPr>
        <w:t>çe</w:t>
      </w:r>
      <w:r w:rsidR="004201AD" w:rsidRPr="00833693">
        <w:rPr>
          <w:b/>
          <w:color w:val="000000"/>
        </w:rPr>
        <w:t xml:space="preserve"> </w:t>
      </w:r>
      <w:r w:rsidR="004201AD">
        <w:rPr>
          <w:b/>
          <w:color w:val="000000"/>
        </w:rPr>
        <w:t>Umumi Hıfzıssıhha Kurulumuz Kararı doğrultusunda</w:t>
      </w:r>
      <w:r w:rsidR="004201AD" w:rsidRPr="00833693">
        <w:rPr>
          <w:color w:val="000000"/>
        </w:rPr>
        <w:t>;</w:t>
      </w:r>
      <w:r w:rsidR="004201AD">
        <w:rPr>
          <w:color w:val="000000"/>
        </w:rPr>
        <w:t xml:space="preserve"> </w:t>
      </w:r>
      <w:r w:rsidR="004201AD" w:rsidRPr="00ED08C6">
        <w:t>lokanta restoran, kafe ve benzeri işletmelerin müzik faaliyetlerine kısıtlama</w:t>
      </w:r>
      <w:r w:rsidR="004201AD" w:rsidRPr="00ED08C6">
        <w:rPr>
          <w:spacing w:val="-2"/>
        </w:rPr>
        <w:t xml:space="preserve"> </w:t>
      </w:r>
      <w:r w:rsidR="004201AD" w:rsidRPr="00ED08C6">
        <w:t>getirilmişti.</w:t>
      </w:r>
    </w:p>
    <w:p w:rsidR="00B227C2" w:rsidRDefault="004201AD" w:rsidP="00B227C2">
      <w:pPr>
        <w:widowControl w:val="0"/>
        <w:autoSpaceDE w:val="0"/>
        <w:autoSpaceDN w:val="0"/>
        <w:spacing w:before="119" w:line="252" w:lineRule="auto"/>
        <w:ind w:right="103" w:firstLine="708"/>
        <w:jc w:val="both"/>
        <w:rPr>
          <w:color w:val="000000"/>
        </w:rPr>
      </w:pPr>
      <w:r w:rsidRPr="00ED08C6">
        <w:t>Gelinen aşamada başta fiziki mesafe kuralı olmak üzere alınan tedbirlere yeterince riayet edilmemesinin hastalığın yayılım hızını artırması ve toplum sağlığını riske atması nedeniyle; 07.09.2020 tari</w:t>
      </w:r>
      <w:r>
        <w:t>hinde Sayın Cumhurbaşkanımızın B</w:t>
      </w:r>
      <w:r w:rsidRPr="00ED08C6">
        <w:t xml:space="preserve">aşkanlığında toplanan Cumhurbaşkanlığı Kabinesinde alınan kararlar ve </w:t>
      </w:r>
      <w:r w:rsidRPr="0094019F">
        <w:rPr>
          <w:b/>
        </w:rPr>
        <w:t xml:space="preserve">08.09.2020 tarihli ve 14533 sayılı İçişleri Bakanlığı Genelgesi </w:t>
      </w:r>
      <w:r>
        <w:rPr>
          <w:b/>
        </w:rPr>
        <w:t xml:space="preserve"> </w:t>
      </w:r>
      <w:r w:rsidRPr="0094019F">
        <w:rPr>
          <w:b/>
        </w:rPr>
        <w:t xml:space="preserve">doğrultusunda </w:t>
      </w:r>
      <w:r w:rsidRPr="00833693">
        <w:rPr>
          <w:b/>
          <w:color w:val="000000"/>
        </w:rPr>
        <w:t>İl</w:t>
      </w:r>
      <w:r w:rsidR="00DC05BA">
        <w:rPr>
          <w:b/>
          <w:color w:val="000000"/>
        </w:rPr>
        <w:t>çe</w:t>
      </w:r>
      <w:r w:rsidRPr="00833693">
        <w:rPr>
          <w:b/>
          <w:color w:val="000000"/>
        </w:rPr>
        <w:t xml:space="preserve"> </w:t>
      </w:r>
      <w:r>
        <w:rPr>
          <w:b/>
          <w:color w:val="000000"/>
        </w:rPr>
        <w:t>Umumi Hıfzıssıhha Kurulumuzca alınan kararlar doğrultusunda</w:t>
      </w:r>
      <w:r w:rsidRPr="00833693">
        <w:rPr>
          <w:color w:val="000000"/>
        </w:rPr>
        <w:t>;</w:t>
      </w:r>
      <w:r>
        <w:rPr>
          <w:color w:val="000000"/>
        </w:rPr>
        <w:t xml:space="preserve"> </w:t>
      </w:r>
    </w:p>
    <w:p w:rsidR="005E5052" w:rsidRPr="004366AF" w:rsidRDefault="004366AF" w:rsidP="004366AF">
      <w:pPr>
        <w:widowControl w:val="0"/>
        <w:autoSpaceDE w:val="0"/>
        <w:autoSpaceDN w:val="0"/>
        <w:spacing w:before="119" w:line="252" w:lineRule="auto"/>
        <w:ind w:right="103"/>
      </w:pPr>
      <w:r w:rsidRPr="004366AF">
        <w:rPr>
          <w:b/>
        </w:rPr>
        <w:tab/>
      </w:r>
      <w:r w:rsidR="00B227C2" w:rsidRPr="004366AF">
        <w:rPr>
          <w:b/>
        </w:rPr>
        <w:t>Tüm ilçemizi kapsayacak şekilde</w:t>
      </w:r>
      <w:r w:rsidR="00B227C2" w:rsidRPr="004366AF">
        <w:t>;</w:t>
      </w:r>
    </w:p>
    <w:p w:rsidR="005E5052" w:rsidRDefault="005E5052" w:rsidP="005E5052">
      <w:pPr>
        <w:widowControl w:val="0"/>
        <w:autoSpaceDE w:val="0"/>
        <w:autoSpaceDN w:val="0"/>
        <w:spacing w:before="119" w:line="252" w:lineRule="auto"/>
        <w:ind w:right="103"/>
        <w:jc w:val="both"/>
      </w:pPr>
      <w:r>
        <w:t xml:space="preserve"> </w:t>
      </w:r>
      <w:r>
        <w:tab/>
      </w:r>
      <w:r w:rsidR="00660EA3">
        <w:t>1-</w:t>
      </w:r>
      <w:r w:rsidR="00B227C2" w:rsidRPr="00ED08C6">
        <w:t>İl</w:t>
      </w:r>
      <w:r w:rsidR="00B227C2">
        <w:t>çemiz</w:t>
      </w:r>
      <w:r w:rsidR="00B227C2" w:rsidRPr="00ED08C6">
        <w:t xml:space="preserve"> genelinde </w:t>
      </w:r>
      <w:r w:rsidR="00B227C2" w:rsidRPr="00636C0D">
        <w:rPr>
          <w:b/>
        </w:rPr>
        <w:t>(meskenler hariç olmak üzere) tüm alanlarda (kamuya açık alanlar, cadde, sokak, park, bahçe, piknik alan, toplu ulaşım araçları, işyerleri, fabrikalar vb.)</w:t>
      </w:r>
      <w:r w:rsidR="00B227C2">
        <w:t xml:space="preserve"> vatandaşlarımızın</w:t>
      </w:r>
      <w:r w:rsidR="00B227C2" w:rsidRPr="00ED08C6">
        <w:t xml:space="preserve"> </w:t>
      </w:r>
      <w:r w:rsidR="00B227C2" w:rsidRPr="00ED08C6">
        <w:rPr>
          <w:b/>
        </w:rPr>
        <w:t xml:space="preserve">istisnasız maske takma zorunluluğunun </w:t>
      </w:r>
      <w:r w:rsidR="00B227C2" w:rsidRPr="00ED08C6">
        <w:t>olmasına,</w:t>
      </w:r>
    </w:p>
    <w:p w:rsidR="00B227C2" w:rsidRPr="005E5052" w:rsidRDefault="00EE320B" w:rsidP="005E5052">
      <w:pPr>
        <w:widowControl w:val="0"/>
        <w:autoSpaceDE w:val="0"/>
        <w:autoSpaceDN w:val="0"/>
        <w:spacing w:before="119" w:line="252" w:lineRule="auto"/>
        <w:ind w:right="103"/>
      </w:pPr>
      <w:r>
        <w:rPr>
          <w:b/>
        </w:rPr>
        <w:t xml:space="preserve"> </w:t>
      </w:r>
      <w:r>
        <w:rPr>
          <w:b/>
        </w:rPr>
        <w:tab/>
      </w:r>
      <w:r w:rsidR="00660EA3">
        <w:rPr>
          <w:b/>
        </w:rPr>
        <w:t>2.</w:t>
      </w:r>
      <w:r w:rsidR="00B227C2" w:rsidRPr="00275B55">
        <w:rPr>
          <w:b/>
        </w:rPr>
        <w:t>Toplu Ulaşım araçlarında;</w:t>
      </w:r>
    </w:p>
    <w:p w:rsidR="00B227C2" w:rsidRDefault="00660EA3" w:rsidP="00660EA3">
      <w:pPr>
        <w:widowControl w:val="0"/>
        <w:tabs>
          <w:tab w:val="left" w:pos="992"/>
        </w:tabs>
        <w:autoSpaceDE w:val="0"/>
        <w:autoSpaceDN w:val="0"/>
        <w:spacing w:before="124" w:line="249" w:lineRule="auto"/>
        <w:ind w:right="105"/>
        <w:jc w:val="both"/>
      </w:pPr>
      <w:r>
        <w:rPr>
          <w:b/>
        </w:rPr>
        <w:t>a)</w:t>
      </w:r>
      <w:r w:rsidR="00B227C2" w:rsidRPr="00660EA3">
        <w:rPr>
          <w:b/>
        </w:rPr>
        <w:t>Minibüs/midibüsler ile koltuk kapasitelerinde herhangi bir seyreltme ve kaldırılma yapılmayan</w:t>
      </w:r>
      <w:r w:rsidR="00B227C2" w:rsidRPr="00660EA3">
        <w:rPr>
          <w:b/>
          <w:spacing w:val="-13"/>
        </w:rPr>
        <w:t xml:space="preserve"> </w:t>
      </w:r>
      <w:r w:rsidR="00B227C2" w:rsidRPr="00660EA3">
        <w:rPr>
          <w:b/>
        </w:rPr>
        <w:t>otobüsler</w:t>
      </w:r>
      <w:r w:rsidR="00B227C2" w:rsidRPr="00660EA3">
        <w:rPr>
          <w:b/>
          <w:spacing w:val="-13"/>
        </w:rPr>
        <w:t xml:space="preserve"> </w:t>
      </w:r>
      <w:r w:rsidR="00B227C2" w:rsidRPr="009E3F91">
        <w:t>gibi</w:t>
      </w:r>
      <w:r w:rsidR="00B227C2" w:rsidRPr="00660EA3">
        <w:rPr>
          <w:spacing w:val="-13"/>
        </w:rPr>
        <w:t xml:space="preserve"> </w:t>
      </w:r>
      <w:r w:rsidR="00B227C2" w:rsidRPr="009E3F91">
        <w:t>iç</w:t>
      </w:r>
      <w:r w:rsidR="00B227C2" w:rsidRPr="00660EA3">
        <w:rPr>
          <w:spacing w:val="-15"/>
        </w:rPr>
        <w:t xml:space="preserve"> </w:t>
      </w:r>
      <w:r w:rsidR="00B227C2" w:rsidRPr="009E3F91">
        <w:t>hacim</w:t>
      </w:r>
      <w:r w:rsidR="00B227C2" w:rsidRPr="00660EA3">
        <w:rPr>
          <w:spacing w:val="-13"/>
        </w:rPr>
        <w:t xml:space="preserve"> </w:t>
      </w:r>
      <w:r w:rsidR="00B227C2" w:rsidRPr="009E3F91">
        <w:t>bakımından</w:t>
      </w:r>
      <w:r w:rsidR="00B227C2" w:rsidRPr="00660EA3">
        <w:rPr>
          <w:spacing w:val="-15"/>
        </w:rPr>
        <w:t xml:space="preserve"> </w:t>
      </w:r>
      <w:r w:rsidR="00B227C2" w:rsidRPr="009E3F91">
        <w:t>fiziki</w:t>
      </w:r>
      <w:r w:rsidR="00B227C2" w:rsidRPr="00660EA3">
        <w:rPr>
          <w:spacing w:val="-13"/>
        </w:rPr>
        <w:t xml:space="preserve"> </w:t>
      </w:r>
      <w:r w:rsidR="00B227C2" w:rsidRPr="009E3F91">
        <w:t>mesafe</w:t>
      </w:r>
      <w:r w:rsidR="00B227C2" w:rsidRPr="00660EA3">
        <w:rPr>
          <w:spacing w:val="-15"/>
        </w:rPr>
        <w:t xml:space="preserve"> </w:t>
      </w:r>
      <w:r w:rsidR="00B227C2" w:rsidRPr="009E3F91">
        <w:t>kurallarının</w:t>
      </w:r>
      <w:r w:rsidR="00B227C2" w:rsidRPr="00660EA3">
        <w:rPr>
          <w:spacing w:val="-14"/>
        </w:rPr>
        <w:t xml:space="preserve"> </w:t>
      </w:r>
      <w:r w:rsidR="00B227C2" w:rsidRPr="009E3F91">
        <w:t>uygulanamayacağı</w:t>
      </w:r>
      <w:r w:rsidR="00B227C2" w:rsidRPr="00660EA3">
        <w:rPr>
          <w:spacing w:val="-9"/>
        </w:rPr>
        <w:t xml:space="preserve"> </w:t>
      </w:r>
      <w:r w:rsidR="00B227C2" w:rsidRPr="009E3F91">
        <w:t>şehir içi toplu ulaşım araçlarında ayakta yolcu alınmasına kesinlikle müsaade</w:t>
      </w:r>
      <w:r w:rsidR="00B227C2" w:rsidRPr="00660EA3">
        <w:rPr>
          <w:spacing w:val="-6"/>
        </w:rPr>
        <w:t xml:space="preserve"> </w:t>
      </w:r>
      <w:r w:rsidR="00B227C2" w:rsidRPr="009E3F91">
        <w:t xml:space="preserve">edilmemesine, </w:t>
      </w:r>
    </w:p>
    <w:p w:rsidR="00660EA3" w:rsidRDefault="00660EA3" w:rsidP="00660EA3">
      <w:pPr>
        <w:widowControl w:val="0"/>
        <w:tabs>
          <w:tab w:val="left" w:pos="992"/>
        </w:tabs>
        <w:autoSpaceDE w:val="0"/>
        <w:autoSpaceDN w:val="0"/>
        <w:spacing w:before="124" w:line="249" w:lineRule="auto"/>
        <w:ind w:right="105"/>
        <w:jc w:val="both"/>
      </w:pPr>
    </w:p>
    <w:p w:rsidR="00660EA3" w:rsidRDefault="00660EA3" w:rsidP="00660EA3">
      <w:pPr>
        <w:tabs>
          <w:tab w:val="left" w:pos="3100"/>
        </w:tabs>
        <w:jc w:val="both"/>
        <w:rPr>
          <w:b/>
          <w:sz w:val="22"/>
          <w:szCs w:val="22"/>
        </w:rPr>
      </w:pPr>
    </w:p>
    <w:p w:rsidR="00660EA3" w:rsidRDefault="00660EA3" w:rsidP="00660EA3">
      <w:pPr>
        <w:tabs>
          <w:tab w:val="left" w:pos="3100"/>
        </w:tabs>
        <w:jc w:val="both"/>
        <w:rPr>
          <w:b/>
          <w:sz w:val="22"/>
          <w:szCs w:val="22"/>
        </w:rPr>
      </w:pPr>
    </w:p>
    <w:p w:rsidR="00636C0D" w:rsidRDefault="00636C0D" w:rsidP="00660EA3">
      <w:pPr>
        <w:tabs>
          <w:tab w:val="left" w:pos="3100"/>
        </w:tabs>
        <w:jc w:val="both"/>
        <w:rPr>
          <w:b/>
          <w:sz w:val="22"/>
          <w:szCs w:val="22"/>
        </w:rPr>
      </w:pPr>
    </w:p>
    <w:p w:rsidR="00636C0D" w:rsidRDefault="00636C0D" w:rsidP="00660EA3">
      <w:pPr>
        <w:tabs>
          <w:tab w:val="left" w:pos="3100"/>
        </w:tabs>
        <w:jc w:val="both"/>
        <w:rPr>
          <w:b/>
          <w:sz w:val="22"/>
          <w:szCs w:val="22"/>
        </w:rPr>
      </w:pPr>
    </w:p>
    <w:p w:rsidR="00636C0D" w:rsidRDefault="00636C0D" w:rsidP="00660EA3">
      <w:pPr>
        <w:tabs>
          <w:tab w:val="left" w:pos="3100"/>
        </w:tabs>
        <w:jc w:val="both"/>
        <w:rPr>
          <w:b/>
          <w:sz w:val="22"/>
          <w:szCs w:val="22"/>
        </w:rPr>
      </w:pPr>
    </w:p>
    <w:p w:rsidR="00660EA3" w:rsidRDefault="00660EA3" w:rsidP="00660EA3">
      <w:pPr>
        <w:tabs>
          <w:tab w:val="left" w:pos="3100"/>
        </w:tabs>
        <w:jc w:val="both"/>
        <w:rPr>
          <w:b/>
          <w:sz w:val="22"/>
          <w:szCs w:val="22"/>
        </w:rPr>
      </w:pPr>
    </w:p>
    <w:p w:rsidR="00660EA3" w:rsidRDefault="00660EA3" w:rsidP="00660EA3">
      <w:pPr>
        <w:tabs>
          <w:tab w:val="left" w:pos="3100"/>
        </w:tabs>
        <w:jc w:val="both"/>
        <w:rPr>
          <w:b/>
          <w:sz w:val="22"/>
          <w:szCs w:val="22"/>
        </w:rPr>
      </w:pPr>
    </w:p>
    <w:p w:rsidR="00660EA3" w:rsidRPr="00CB43B2" w:rsidRDefault="00660EA3" w:rsidP="00660EA3">
      <w:pPr>
        <w:tabs>
          <w:tab w:val="left" w:pos="3100"/>
        </w:tabs>
        <w:jc w:val="both"/>
        <w:rPr>
          <w:b/>
          <w:sz w:val="22"/>
          <w:szCs w:val="22"/>
        </w:rPr>
      </w:pPr>
      <w:r w:rsidRPr="00CB43B2">
        <w:rPr>
          <w:b/>
          <w:sz w:val="22"/>
          <w:szCs w:val="22"/>
        </w:rPr>
        <w:t>KARAR NO           :</w:t>
      </w:r>
      <w:r>
        <w:rPr>
          <w:b/>
          <w:sz w:val="22"/>
          <w:szCs w:val="22"/>
        </w:rPr>
        <w:t>103</w:t>
      </w:r>
      <w:r w:rsidRPr="00CB43B2">
        <w:rPr>
          <w:b/>
          <w:sz w:val="22"/>
          <w:szCs w:val="22"/>
        </w:rPr>
        <w:t xml:space="preserve">  Nolu Karar</w:t>
      </w:r>
    </w:p>
    <w:p w:rsidR="00660EA3" w:rsidRPr="00660EA3" w:rsidRDefault="00660EA3" w:rsidP="00660EA3">
      <w:pPr>
        <w:tabs>
          <w:tab w:val="left" w:pos="3100"/>
        </w:tabs>
        <w:jc w:val="both"/>
        <w:rPr>
          <w:b/>
          <w:sz w:val="22"/>
          <w:szCs w:val="22"/>
        </w:rPr>
      </w:pPr>
      <w:r>
        <w:rPr>
          <w:b/>
          <w:sz w:val="22"/>
          <w:szCs w:val="22"/>
        </w:rPr>
        <w:t>KARAR TARİHİ  :08.09</w:t>
      </w:r>
      <w:r w:rsidRPr="00CB43B2">
        <w:rPr>
          <w:b/>
          <w:sz w:val="22"/>
          <w:szCs w:val="22"/>
        </w:rPr>
        <w:t>.2020</w:t>
      </w:r>
    </w:p>
    <w:p w:rsidR="00660EA3" w:rsidRPr="009E3F91" w:rsidRDefault="00660EA3" w:rsidP="00660EA3">
      <w:pPr>
        <w:widowControl w:val="0"/>
        <w:tabs>
          <w:tab w:val="left" w:pos="992"/>
        </w:tabs>
        <w:autoSpaceDE w:val="0"/>
        <w:autoSpaceDN w:val="0"/>
        <w:spacing w:before="124" w:line="249" w:lineRule="auto"/>
        <w:ind w:right="105"/>
        <w:jc w:val="both"/>
      </w:pPr>
    </w:p>
    <w:p w:rsidR="00660EA3" w:rsidRPr="00660EA3" w:rsidRDefault="00660EA3" w:rsidP="00660EA3">
      <w:pPr>
        <w:widowControl w:val="0"/>
        <w:tabs>
          <w:tab w:val="left" w:pos="992"/>
        </w:tabs>
        <w:autoSpaceDE w:val="0"/>
        <w:autoSpaceDN w:val="0"/>
        <w:spacing w:before="124" w:line="249" w:lineRule="auto"/>
        <w:ind w:right="105"/>
        <w:jc w:val="both"/>
        <w:rPr>
          <w:b/>
        </w:rPr>
      </w:pPr>
      <w:r>
        <w:rPr>
          <w:b/>
        </w:rPr>
        <w:t>b)</w:t>
      </w:r>
      <w:r w:rsidR="00B227C2" w:rsidRPr="00660EA3">
        <w:rPr>
          <w:b/>
        </w:rPr>
        <w:t>Koltuk kapasiteleri seyreltilmiş/kaldırılmış ayakta yolcu taşıma ağırlıklı toplu ulaşım araçlarında; ruhsatlarına kayıtlı oturan yolcu sayısı kadar (karşılıklı dörtlü koltuklarda iki koltuğu kullanılmadan ve karşılıklı yüz yüze gelmeden çapraz oturma düzeniyle) ve  ayakta yolcu kapasitesinin 1/3’üne kadar yolcu alınmasına, ayakta yolcuların yakın temasını engellemek için araç zemininde etiket uygulaması yapılmasına, araç kapasitesinin dolması halinde sürücü tarafından yolcu alınmamasına, ısrarla biniş olması halinde ise araç hareket ettirilmeden sürücü tarafından kolluk kuvvetlerine bildirimde bulunulmasına,</w:t>
      </w:r>
    </w:p>
    <w:p w:rsidR="00B227C2" w:rsidRPr="00660EA3" w:rsidRDefault="00660EA3" w:rsidP="00660EA3">
      <w:pPr>
        <w:widowControl w:val="0"/>
        <w:tabs>
          <w:tab w:val="left" w:pos="992"/>
        </w:tabs>
        <w:autoSpaceDE w:val="0"/>
        <w:autoSpaceDN w:val="0"/>
        <w:spacing w:before="124" w:line="249" w:lineRule="auto"/>
        <w:ind w:right="105"/>
        <w:jc w:val="both"/>
        <w:rPr>
          <w:b/>
        </w:rPr>
      </w:pPr>
      <w:r w:rsidRPr="00DC05BA">
        <w:rPr>
          <w:b/>
          <w:color w:val="000000" w:themeColor="text1"/>
        </w:rPr>
        <w:t>c)</w:t>
      </w:r>
      <w:r w:rsidR="00B227C2" w:rsidRPr="00660EA3">
        <w:rPr>
          <w:color w:val="000000" w:themeColor="text1"/>
        </w:rPr>
        <w:t>Koltuk kapasiteleri seyreltilmiş/kaldırılmış otobüslerde ayaktaki yolcuların durabileceği yerler fiziki olarak işaretlenip belirlendikten sonra ayakta alınabilecek yolcu sayısını belirtir levha/tabela herkesin görebileceği şekilde asılmasına,</w:t>
      </w:r>
    </w:p>
    <w:p w:rsidR="00B227C2" w:rsidRPr="00551FED" w:rsidRDefault="00660EA3" w:rsidP="00EE320B">
      <w:pPr>
        <w:widowControl w:val="0"/>
        <w:tabs>
          <w:tab w:val="left" w:pos="709"/>
        </w:tabs>
        <w:autoSpaceDE w:val="0"/>
        <w:autoSpaceDN w:val="0"/>
        <w:spacing w:before="121"/>
        <w:ind w:right="108"/>
        <w:jc w:val="both"/>
      </w:pPr>
      <w:r>
        <w:t xml:space="preserve"> </w:t>
      </w:r>
      <w:r>
        <w:tab/>
      </w:r>
      <w:r w:rsidRPr="00660EA3">
        <w:rPr>
          <w:b/>
        </w:rPr>
        <w:t>3.</w:t>
      </w:r>
      <w:r w:rsidR="00B227C2" w:rsidRPr="00551FED">
        <w:t xml:space="preserve">Turizm işletme belgesi olan otel vb işyerlerinde bulunanlarda dahil olmak üzere Restoran, kafe vb. tüm yeme-içme </w:t>
      </w:r>
      <w:r w:rsidR="00B227C2" w:rsidRPr="00551FED">
        <w:rPr>
          <w:spacing w:val="-3"/>
        </w:rPr>
        <w:t xml:space="preserve">ya </w:t>
      </w:r>
      <w:r w:rsidR="00B227C2" w:rsidRPr="00551FED">
        <w:t xml:space="preserve">da eğlence yerlerinde </w:t>
      </w:r>
      <w:r w:rsidR="00B227C2" w:rsidRPr="00551FED">
        <w:rPr>
          <w:b/>
        </w:rPr>
        <w:t xml:space="preserve">saat 24.00’ten sonra müzik yayınına </w:t>
      </w:r>
      <w:r w:rsidR="00B227C2" w:rsidRPr="00551FED">
        <w:t>(canlı</w:t>
      </w:r>
      <w:r w:rsidR="00B227C2" w:rsidRPr="00551FED">
        <w:rPr>
          <w:spacing w:val="-10"/>
        </w:rPr>
        <w:t xml:space="preserve"> </w:t>
      </w:r>
      <w:r w:rsidR="00B227C2" w:rsidRPr="00551FED">
        <w:t>müzik,</w:t>
      </w:r>
      <w:r w:rsidR="00B227C2" w:rsidRPr="00551FED">
        <w:rPr>
          <w:spacing w:val="-9"/>
        </w:rPr>
        <w:t xml:space="preserve"> </w:t>
      </w:r>
      <w:r w:rsidR="00B227C2" w:rsidRPr="00551FED">
        <w:t>kayıt</w:t>
      </w:r>
      <w:r w:rsidR="00B227C2" w:rsidRPr="00551FED">
        <w:rPr>
          <w:spacing w:val="-9"/>
        </w:rPr>
        <w:t xml:space="preserve"> </w:t>
      </w:r>
      <w:r w:rsidR="00B227C2" w:rsidRPr="00551FED">
        <w:t>dinletilmesi</w:t>
      </w:r>
      <w:r w:rsidR="00B227C2" w:rsidRPr="00551FED">
        <w:rPr>
          <w:spacing w:val="-10"/>
        </w:rPr>
        <w:t xml:space="preserve"> </w:t>
      </w:r>
      <w:r w:rsidR="00B227C2" w:rsidRPr="00551FED">
        <w:t>vb.</w:t>
      </w:r>
      <w:r w:rsidR="00B227C2" w:rsidRPr="00551FED">
        <w:rPr>
          <w:spacing w:val="-10"/>
        </w:rPr>
        <w:t xml:space="preserve"> </w:t>
      </w:r>
      <w:r w:rsidR="00B227C2" w:rsidRPr="00551FED">
        <w:t>her</w:t>
      </w:r>
      <w:r w:rsidR="00B227C2" w:rsidRPr="00551FED">
        <w:rPr>
          <w:spacing w:val="-10"/>
        </w:rPr>
        <w:t xml:space="preserve"> </w:t>
      </w:r>
      <w:r w:rsidR="00B227C2" w:rsidRPr="00551FED">
        <w:t>türlü</w:t>
      </w:r>
      <w:r w:rsidR="00B227C2" w:rsidRPr="00551FED">
        <w:rPr>
          <w:spacing w:val="-8"/>
        </w:rPr>
        <w:t xml:space="preserve"> </w:t>
      </w:r>
      <w:r w:rsidR="00B227C2" w:rsidRPr="00551FED">
        <w:t>yayın</w:t>
      </w:r>
      <w:r w:rsidR="00B227C2" w:rsidRPr="00551FED">
        <w:rPr>
          <w:spacing w:val="-9"/>
        </w:rPr>
        <w:t xml:space="preserve"> </w:t>
      </w:r>
      <w:r w:rsidR="00B227C2" w:rsidRPr="00551FED">
        <w:t>dahil)</w:t>
      </w:r>
      <w:r w:rsidR="00B227C2" w:rsidRPr="00551FED">
        <w:rPr>
          <w:spacing w:val="-7"/>
        </w:rPr>
        <w:t xml:space="preserve"> </w:t>
      </w:r>
      <w:r w:rsidR="00B227C2" w:rsidRPr="00551FED">
        <w:rPr>
          <w:b/>
        </w:rPr>
        <w:t>hiçbir</w:t>
      </w:r>
      <w:r w:rsidR="00B227C2" w:rsidRPr="00551FED">
        <w:rPr>
          <w:b/>
          <w:spacing w:val="-10"/>
        </w:rPr>
        <w:t xml:space="preserve"> </w:t>
      </w:r>
      <w:r w:rsidR="00B227C2" w:rsidRPr="00551FED">
        <w:rPr>
          <w:b/>
        </w:rPr>
        <w:t>şartta</w:t>
      </w:r>
      <w:r w:rsidR="00B227C2" w:rsidRPr="00551FED">
        <w:rPr>
          <w:b/>
          <w:spacing w:val="-11"/>
        </w:rPr>
        <w:t xml:space="preserve"> </w:t>
      </w:r>
      <w:r w:rsidR="00B227C2" w:rsidRPr="00551FED">
        <w:rPr>
          <w:b/>
        </w:rPr>
        <w:t>izin</w:t>
      </w:r>
      <w:r w:rsidR="00B227C2" w:rsidRPr="00551FED">
        <w:rPr>
          <w:b/>
          <w:spacing w:val="-9"/>
        </w:rPr>
        <w:t xml:space="preserve"> </w:t>
      </w:r>
      <w:r w:rsidR="00B227C2" w:rsidRPr="00551FED">
        <w:rPr>
          <w:b/>
        </w:rPr>
        <w:t>verilmemesine</w:t>
      </w:r>
      <w:r w:rsidR="00B227C2" w:rsidRPr="00551FED">
        <w:t>,</w:t>
      </w:r>
      <w:r w:rsidR="00B227C2" w:rsidRPr="00551FED">
        <w:rPr>
          <w:spacing w:val="-10"/>
        </w:rPr>
        <w:t xml:space="preserve"> </w:t>
      </w:r>
      <w:r w:rsidR="00B227C2" w:rsidRPr="00551FED">
        <w:t>kolluk birimleri ve yerel yönetimlerin bu konuda gerekli tüm tedbirleri</w:t>
      </w:r>
      <w:r w:rsidR="00B227C2" w:rsidRPr="00551FED">
        <w:rPr>
          <w:spacing w:val="-1"/>
        </w:rPr>
        <w:t xml:space="preserve"> </w:t>
      </w:r>
      <w:r w:rsidR="00B227C2" w:rsidRPr="00551FED">
        <w:t>almasına,</w:t>
      </w:r>
    </w:p>
    <w:p w:rsidR="00B227C2" w:rsidRDefault="00EE320B" w:rsidP="00EE320B">
      <w:pPr>
        <w:widowControl w:val="0"/>
        <w:autoSpaceDE w:val="0"/>
        <w:autoSpaceDN w:val="0"/>
        <w:spacing w:before="121" w:line="252" w:lineRule="auto"/>
        <w:ind w:right="106"/>
        <w:jc w:val="both"/>
      </w:pPr>
      <w:r>
        <w:t xml:space="preserve">  </w:t>
      </w:r>
      <w:r>
        <w:tab/>
      </w:r>
      <w:r w:rsidR="00660EA3" w:rsidRPr="00660EA3">
        <w:rPr>
          <w:b/>
        </w:rPr>
        <w:t>4.</w:t>
      </w:r>
      <w:r w:rsidR="00B227C2" w:rsidRPr="00D438C1">
        <w:t>Vatandaşların toplu olarak bulunduğu/bulunabileceği yerler (pazaryerleri vb.) ile kafe, restoran</w:t>
      </w:r>
      <w:r w:rsidR="00B227C2" w:rsidRPr="00D438C1">
        <w:rPr>
          <w:spacing w:val="-13"/>
        </w:rPr>
        <w:t xml:space="preserve"> </w:t>
      </w:r>
      <w:r w:rsidR="00B227C2" w:rsidRPr="00D438C1">
        <w:t>vb.</w:t>
      </w:r>
      <w:r w:rsidR="00B227C2" w:rsidRPr="00D438C1">
        <w:rPr>
          <w:spacing w:val="-5"/>
        </w:rPr>
        <w:t xml:space="preserve"> </w:t>
      </w:r>
      <w:r w:rsidR="00B227C2" w:rsidRPr="00D438C1">
        <w:t>yeme</w:t>
      </w:r>
      <w:r w:rsidR="00B227C2" w:rsidRPr="00D438C1">
        <w:rPr>
          <w:spacing w:val="-10"/>
        </w:rPr>
        <w:t xml:space="preserve"> </w:t>
      </w:r>
      <w:r w:rsidR="00B227C2" w:rsidRPr="00D438C1">
        <w:t>içme</w:t>
      </w:r>
      <w:r w:rsidR="00B227C2" w:rsidRPr="00D438C1">
        <w:rPr>
          <w:spacing w:val="-12"/>
        </w:rPr>
        <w:t xml:space="preserve"> </w:t>
      </w:r>
      <w:r w:rsidR="00B227C2" w:rsidRPr="00D438C1">
        <w:t>ve</w:t>
      </w:r>
      <w:r w:rsidR="00B227C2" w:rsidRPr="00D438C1">
        <w:rPr>
          <w:spacing w:val="-13"/>
        </w:rPr>
        <w:t xml:space="preserve"> </w:t>
      </w:r>
      <w:r w:rsidR="00B227C2" w:rsidRPr="00D438C1">
        <w:t>eğlence</w:t>
      </w:r>
      <w:r w:rsidR="00B227C2" w:rsidRPr="00D438C1">
        <w:rPr>
          <w:spacing w:val="-12"/>
        </w:rPr>
        <w:t xml:space="preserve"> </w:t>
      </w:r>
      <w:r w:rsidR="00B227C2" w:rsidRPr="00D438C1">
        <w:t>mekanlarında;</w:t>
      </w:r>
      <w:r w:rsidR="00B227C2" w:rsidRPr="00D438C1">
        <w:rPr>
          <w:spacing w:val="-10"/>
        </w:rPr>
        <w:t xml:space="preserve"> </w:t>
      </w:r>
      <w:r w:rsidR="00B227C2" w:rsidRPr="00D438C1">
        <w:t>Koronavirüs</w:t>
      </w:r>
      <w:r w:rsidR="00B227C2" w:rsidRPr="00D438C1">
        <w:rPr>
          <w:spacing w:val="-12"/>
        </w:rPr>
        <w:t xml:space="preserve"> </w:t>
      </w:r>
      <w:r w:rsidR="00B227C2" w:rsidRPr="00D438C1">
        <w:t>salgınıyla</w:t>
      </w:r>
      <w:r w:rsidR="00B227C2" w:rsidRPr="00D438C1">
        <w:rPr>
          <w:spacing w:val="-12"/>
        </w:rPr>
        <w:t xml:space="preserve"> </w:t>
      </w:r>
      <w:r w:rsidR="00B227C2" w:rsidRPr="00D438C1">
        <w:t>mücadele</w:t>
      </w:r>
      <w:r w:rsidR="00B227C2" w:rsidRPr="00D438C1">
        <w:rPr>
          <w:spacing w:val="-10"/>
        </w:rPr>
        <w:t xml:space="preserve"> </w:t>
      </w:r>
      <w:r w:rsidR="00B227C2" w:rsidRPr="00D438C1">
        <w:t>amacıyla</w:t>
      </w:r>
      <w:r w:rsidR="00B227C2" w:rsidRPr="00D438C1">
        <w:rPr>
          <w:spacing w:val="-11"/>
        </w:rPr>
        <w:t xml:space="preserve"> </w:t>
      </w:r>
      <w:r w:rsidR="00B227C2" w:rsidRPr="00D438C1">
        <w:t>Sağlık Bakanlığı Salgın Yönetimi ve Çalışma Rehberi ile İçişleri Bakanlığının ilgili Genelgeleriyle belirlenen kurallara ve alınan tedbirlere uyulması hususundaki denetimlerin süreklilik taşıyacak şekilde</w:t>
      </w:r>
      <w:r w:rsidR="00B227C2" w:rsidRPr="00D438C1">
        <w:rPr>
          <w:spacing w:val="-15"/>
        </w:rPr>
        <w:t xml:space="preserve"> </w:t>
      </w:r>
      <w:r w:rsidR="00B227C2" w:rsidRPr="00D438C1">
        <w:t>etkinliğinin</w:t>
      </w:r>
      <w:r w:rsidR="00B227C2" w:rsidRPr="00D438C1">
        <w:rPr>
          <w:spacing w:val="-13"/>
        </w:rPr>
        <w:t xml:space="preserve"> </w:t>
      </w:r>
      <w:r w:rsidR="00B227C2" w:rsidRPr="00D438C1">
        <w:t>artırılmasına</w:t>
      </w:r>
      <w:r w:rsidR="00B227C2" w:rsidRPr="00D438C1">
        <w:rPr>
          <w:spacing w:val="-11"/>
        </w:rPr>
        <w:t xml:space="preserve"> </w:t>
      </w:r>
      <w:r w:rsidR="00B227C2" w:rsidRPr="00D438C1">
        <w:t>yönelik</w:t>
      </w:r>
      <w:r w:rsidR="00B227C2" w:rsidRPr="00D438C1">
        <w:rPr>
          <w:spacing w:val="-13"/>
        </w:rPr>
        <w:t xml:space="preserve"> </w:t>
      </w:r>
      <w:r w:rsidR="00B227C2" w:rsidRPr="00D438C1">
        <w:t>gerekli</w:t>
      </w:r>
      <w:r w:rsidR="00B227C2" w:rsidRPr="00D438C1">
        <w:rPr>
          <w:spacing w:val="-12"/>
        </w:rPr>
        <w:t xml:space="preserve"> </w:t>
      </w:r>
      <w:r w:rsidR="00B227C2" w:rsidRPr="00D438C1">
        <w:t>tedbirler</w:t>
      </w:r>
      <w:r w:rsidR="00B227C2">
        <w:t>in</w:t>
      </w:r>
      <w:r w:rsidR="00B227C2" w:rsidRPr="00D438C1">
        <w:rPr>
          <w:spacing w:val="-14"/>
        </w:rPr>
        <w:t xml:space="preserve"> </w:t>
      </w:r>
      <w:r w:rsidR="00B227C2" w:rsidRPr="00D438C1">
        <w:t>alınmasına,</w:t>
      </w:r>
    </w:p>
    <w:p w:rsidR="009E79D3" w:rsidRDefault="00EE320B" w:rsidP="00636C0D">
      <w:pPr>
        <w:widowControl w:val="0"/>
        <w:tabs>
          <w:tab w:val="left" w:pos="709"/>
        </w:tabs>
        <w:autoSpaceDE w:val="0"/>
        <w:autoSpaceDN w:val="0"/>
        <w:spacing w:before="121" w:line="252" w:lineRule="auto"/>
        <w:ind w:right="106"/>
        <w:jc w:val="both"/>
      </w:pPr>
      <w:r>
        <w:t xml:space="preserve"> </w:t>
      </w:r>
      <w:r>
        <w:tab/>
      </w:r>
      <w:r w:rsidR="00660EA3" w:rsidRPr="00660EA3">
        <w:rPr>
          <w:b/>
        </w:rPr>
        <w:t>5.</w:t>
      </w:r>
      <w:r w:rsidR="00B227C2" w:rsidRPr="00D438C1">
        <w:t xml:space="preserve">Koronavirüsle mücadele kapsamında alınan tedbirlere riayet etmeyen gerçek ve tüzel kişilere (işletmeler vb.) uygulanan </w:t>
      </w:r>
      <w:r w:rsidR="00B227C2" w:rsidRPr="00D438C1">
        <w:rPr>
          <w:b/>
        </w:rPr>
        <w:t xml:space="preserve">idari para cezalarının tahsili </w:t>
      </w:r>
      <w:r w:rsidR="00B227C2" w:rsidRPr="00D438C1">
        <w:t>konusunda gerekli hassasiyetin</w:t>
      </w:r>
      <w:r w:rsidR="00B227C2" w:rsidRPr="00D438C1">
        <w:rPr>
          <w:spacing w:val="1"/>
        </w:rPr>
        <w:t xml:space="preserve"> </w:t>
      </w:r>
      <w:r w:rsidR="00B227C2" w:rsidRPr="00D438C1">
        <w:t>gösterilmesine,</w:t>
      </w:r>
    </w:p>
    <w:p w:rsidR="00636C0D" w:rsidRDefault="00636C0D" w:rsidP="00636C0D">
      <w:pPr>
        <w:widowControl w:val="0"/>
        <w:tabs>
          <w:tab w:val="left" w:pos="709"/>
        </w:tabs>
        <w:autoSpaceDE w:val="0"/>
        <w:autoSpaceDN w:val="0"/>
        <w:spacing w:before="121" w:line="252" w:lineRule="auto"/>
        <w:ind w:right="106"/>
        <w:jc w:val="both"/>
      </w:pPr>
    </w:p>
    <w:p w:rsidR="00B227C2" w:rsidRPr="00660EA3" w:rsidRDefault="005E5052" w:rsidP="00660EA3">
      <w:pPr>
        <w:autoSpaceDE w:val="0"/>
        <w:autoSpaceDN w:val="0"/>
        <w:adjustRightInd w:val="0"/>
        <w:jc w:val="both"/>
        <w:rPr>
          <w:b/>
          <w:color w:val="000000"/>
        </w:rPr>
      </w:pPr>
      <w:r>
        <w:rPr>
          <w:b/>
          <w:color w:val="000000"/>
        </w:rPr>
        <w:t xml:space="preserve"> </w:t>
      </w:r>
      <w:r w:rsidR="00EE320B">
        <w:rPr>
          <w:b/>
          <w:color w:val="000000"/>
        </w:rPr>
        <w:tab/>
      </w:r>
      <w:r w:rsidR="00660EA3">
        <w:rPr>
          <w:b/>
          <w:color w:val="000000"/>
        </w:rPr>
        <w:t>6.</w:t>
      </w:r>
      <w:r w:rsidR="00B227C2" w:rsidRPr="00660EA3">
        <w:rPr>
          <w:b/>
          <w:color w:val="000000"/>
        </w:rPr>
        <w:t>İlçemizde 65 yaş ve üzeri vatandaşlarımıza yönelik tedbirler;</w:t>
      </w:r>
    </w:p>
    <w:p w:rsidR="00B227C2" w:rsidRDefault="00B227C2" w:rsidP="00B227C2">
      <w:pPr>
        <w:pStyle w:val="ListeParagraf"/>
        <w:autoSpaceDE w:val="0"/>
        <w:autoSpaceDN w:val="0"/>
        <w:adjustRightInd w:val="0"/>
        <w:ind w:left="0"/>
        <w:jc w:val="both"/>
        <w:rPr>
          <w:color w:val="000000"/>
        </w:rPr>
      </w:pPr>
      <w:r>
        <w:rPr>
          <w:color w:val="000000"/>
        </w:rPr>
        <w:tab/>
      </w:r>
    </w:p>
    <w:p w:rsidR="00B227C2" w:rsidRDefault="00B227C2" w:rsidP="00B227C2">
      <w:pPr>
        <w:pStyle w:val="ListeParagraf"/>
        <w:autoSpaceDE w:val="0"/>
        <w:autoSpaceDN w:val="0"/>
        <w:adjustRightInd w:val="0"/>
        <w:ind w:left="0"/>
        <w:jc w:val="both"/>
        <w:rPr>
          <w:color w:val="000000"/>
        </w:rPr>
      </w:pPr>
      <w:r>
        <w:rPr>
          <w:color w:val="000000"/>
        </w:rPr>
        <w:tab/>
      </w:r>
      <w:r w:rsidRPr="006B278B">
        <w:rPr>
          <w:color w:val="000000"/>
        </w:rPr>
        <w:t xml:space="preserve">Koranavirüs salgını ile mücadele kapsamında; </w:t>
      </w:r>
      <w:r w:rsidRPr="006B278B">
        <w:rPr>
          <w:b/>
          <w:color w:val="000000"/>
        </w:rPr>
        <w:t>21.03.2020 tarih (2020/8)  sayılı İl</w:t>
      </w:r>
      <w:r>
        <w:rPr>
          <w:b/>
          <w:color w:val="000000"/>
        </w:rPr>
        <w:t>çe</w:t>
      </w:r>
      <w:r w:rsidRPr="006B278B">
        <w:rPr>
          <w:b/>
          <w:color w:val="000000"/>
        </w:rPr>
        <w:t xml:space="preserve"> Umumi Hıfzıssıhha Kurulu</w:t>
      </w:r>
      <w:r>
        <w:rPr>
          <w:b/>
          <w:color w:val="000000"/>
        </w:rPr>
        <w:t xml:space="preserve"> </w:t>
      </w:r>
      <w:r w:rsidRPr="006B278B">
        <w:rPr>
          <w:b/>
          <w:color w:val="000000"/>
        </w:rPr>
        <w:t xml:space="preserve"> Kararımız</w:t>
      </w:r>
      <w:r w:rsidRPr="006B278B">
        <w:rPr>
          <w:color w:val="000000"/>
        </w:rPr>
        <w:t xml:space="preserve"> ile risk grubunda yer alan </w:t>
      </w:r>
      <w:r w:rsidRPr="006B278B">
        <w:rPr>
          <w:b/>
          <w:color w:val="000000"/>
        </w:rPr>
        <w:t>65 yaş ve üzerindeki vatandaşlarımızın</w:t>
      </w:r>
      <w:r w:rsidRPr="006B278B">
        <w:rPr>
          <w:color w:val="000000"/>
        </w:rPr>
        <w:t xml:space="preserve"> sağlığını korumak amacıyla sokağa çıkma ve ikametten ayrılma kısıtlaması getirilmiş, </w:t>
      </w:r>
      <w:r>
        <w:rPr>
          <w:b/>
          <w:color w:val="000000"/>
        </w:rPr>
        <w:t>14.08.2020 tarih (2020/97</w:t>
      </w:r>
      <w:r w:rsidRPr="006B278B">
        <w:rPr>
          <w:b/>
          <w:color w:val="000000"/>
        </w:rPr>
        <w:t>)  sayılı İl</w:t>
      </w:r>
      <w:r>
        <w:rPr>
          <w:b/>
          <w:color w:val="000000"/>
        </w:rPr>
        <w:t>çe</w:t>
      </w:r>
      <w:r w:rsidRPr="006B278B">
        <w:rPr>
          <w:b/>
          <w:color w:val="000000"/>
        </w:rPr>
        <w:t xml:space="preserve"> Umumi Hıfzıssıhha Kurulu Kararımız</w:t>
      </w:r>
      <w:r w:rsidRPr="006B278B">
        <w:rPr>
          <w:color w:val="000000"/>
        </w:rPr>
        <w:t xml:space="preserve"> ile söz konusu kısıtlama esnetilerek </w:t>
      </w:r>
      <w:r w:rsidRPr="006B278B">
        <w:rPr>
          <w:b/>
          <w:color w:val="000000"/>
        </w:rPr>
        <w:t>her gün 10.00 ile 22.00 arasında sokağa çıkabilmelerine, 03.</w:t>
      </w:r>
      <w:r w:rsidR="00660EA3">
        <w:rPr>
          <w:b/>
          <w:color w:val="000000"/>
        </w:rPr>
        <w:t>09.2020 (2020/102</w:t>
      </w:r>
      <w:r w:rsidRPr="006B278B">
        <w:rPr>
          <w:b/>
          <w:color w:val="000000"/>
        </w:rPr>
        <w:t>) sayılı İl</w:t>
      </w:r>
      <w:r w:rsidR="00660EA3">
        <w:rPr>
          <w:b/>
          <w:color w:val="000000"/>
        </w:rPr>
        <w:t>çe</w:t>
      </w:r>
      <w:r w:rsidRPr="006B278B">
        <w:rPr>
          <w:b/>
          <w:color w:val="000000"/>
        </w:rPr>
        <w:t xml:space="preserve"> Umumi Hıfzıssıhha Kurulu Kararımız</w:t>
      </w:r>
      <w:r w:rsidRPr="006B278B">
        <w:rPr>
          <w:color w:val="000000"/>
        </w:rPr>
        <w:t xml:space="preserve"> ile</w:t>
      </w:r>
      <w:r w:rsidRPr="006B278B">
        <w:t xml:space="preserve"> Gelinle damadın birinci ve ikinci derece yakını olmayan </w:t>
      </w:r>
      <w:r w:rsidRPr="006B278B">
        <w:rPr>
          <w:b/>
        </w:rPr>
        <w:t>65 yaş ve üzeri vatandaşlarımız</w:t>
      </w:r>
      <w:r w:rsidRPr="006B278B">
        <w:t xml:space="preserve"> düğünlere ve nikâh törenlerine katılmasının yasaklanmasına </w:t>
      </w:r>
      <w:r w:rsidRPr="006B278B">
        <w:rPr>
          <w:color w:val="000000"/>
        </w:rPr>
        <w:t>karar verilmiştir.</w:t>
      </w:r>
    </w:p>
    <w:p w:rsidR="009E79D3" w:rsidRPr="006B278B" w:rsidRDefault="009E79D3" w:rsidP="00B227C2">
      <w:pPr>
        <w:pStyle w:val="ListeParagraf"/>
        <w:autoSpaceDE w:val="0"/>
        <w:autoSpaceDN w:val="0"/>
        <w:adjustRightInd w:val="0"/>
        <w:ind w:left="0"/>
        <w:jc w:val="both"/>
        <w:rPr>
          <w:color w:val="000000"/>
        </w:rPr>
      </w:pPr>
    </w:p>
    <w:p w:rsidR="00660EA3" w:rsidRDefault="00000E32" w:rsidP="00660EA3">
      <w:pPr>
        <w:autoSpaceDE w:val="0"/>
        <w:autoSpaceDN w:val="0"/>
        <w:adjustRightInd w:val="0"/>
        <w:ind w:firstLine="768"/>
        <w:jc w:val="both"/>
        <w:rPr>
          <w:color w:val="000000"/>
        </w:rPr>
      </w:pPr>
      <w:r>
        <w:rPr>
          <w:color w:val="000000"/>
        </w:rPr>
        <w:t>Gelinen aşamada İlçe</w:t>
      </w:r>
      <w:r w:rsidR="00B227C2" w:rsidRPr="006B278B">
        <w:rPr>
          <w:color w:val="000000"/>
        </w:rPr>
        <w:t>mizdeki hasta ve temaslı kişi sayısı, ağır hasta, yatan hasta sayıları ve 65 yaş ve üzeri hastaların bu kategorilerdeki oranları dikkate alınarak 65 yaş ve üzeri vatandaşlarımızın sokağa çıkmalarına yönelik ilave tedbirlerin alınmasına gerek duyulmuştur.</w:t>
      </w:r>
      <w:r w:rsidR="00B227C2">
        <w:rPr>
          <w:color w:val="000000"/>
        </w:rPr>
        <w:t xml:space="preserve"> </w:t>
      </w:r>
      <w:r w:rsidR="00B227C2">
        <w:rPr>
          <w:b/>
          <w:color w:val="000000"/>
        </w:rPr>
        <w:t xml:space="preserve">Bu kapsamda </w:t>
      </w:r>
      <w:r w:rsidR="00B227C2" w:rsidRPr="00833693">
        <w:rPr>
          <w:b/>
          <w:color w:val="000000"/>
        </w:rPr>
        <w:t>İl</w:t>
      </w:r>
      <w:r w:rsidR="00660EA3">
        <w:rPr>
          <w:b/>
          <w:color w:val="000000"/>
        </w:rPr>
        <w:t>çe</w:t>
      </w:r>
      <w:r w:rsidR="00B227C2" w:rsidRPr="00833693">
        <w:rPr>
          <w:b/>
          <w:color w:val="000000"/>
        </w:rPr>
        <w:t xml:space="preserve"> </w:t>
      </w:r>
      <w:r w:rsidR="00B227C2">
        <w:rPr>
          <w:b/>
          <w:color w:val="000000"/>
        </w:rPr>
        <w:t>Umumi Hıfzıssıhha Kurulumuzca alınan kararlar doğrultusunda</w:t>
      </w:r>
    </w:p>
    <w:p w:rsidR="00660EA3" w:rsidRDefault="00660EA3" w:rsidP="00B227C2">
      <w:pPr>
        <w:autoSpaceDE w:val="0"/>
        <w:autoSpaceDN w:val="0"/>
        <w:adjustRightInd w:val="0"/>
        <w:ind w:firstLine="768"/>
        <w:jc w:val="both"/>
        <w:rPr>
          <w:color w:val="000000"/>
        </w:rPr>
      </w:pPr>
    </w:p>
    <w:p w:rsidR="00660EA3" w:rsidRDefault="00660EA3" w:rsidP="00B227C2">
      <w:pPr>
        <w:autoSpaceDE w:val="0"/>
        <w:autoSpaceDN w:val="0"/>
        <w:adjustRightInd w:val="0"/>
        <w:ind w:firstLine="768"/>
        <w:jc w:val="both"/>
        <w:rPr>
          <w:color w:val="000000"/>
        </w:rPr>
      </w:pPr>
    </w:p>
    <w:p w:rsidR="00660EA3" w:rsidRDefault="00660EA3" w:rsidP="00660EA3">
      <w:pPr>
        <w:tabs>
          <w:tab w:val="left" w:pos="3100"/>
        </w:tabs>
        <w:jc w:val="both"/>
        <w:rPr>
          <w:b/>
          <w:sz w:val="22"/>
          <w:szCs w:val="22"/>
        </w:rPr>
      </w:pPr>
    </w:p>
    <w:p w:rsidR="00660EA3" w:rsidRDefault="00660EA3" w:rsidP="00660EA3">
      <w:pPr>
        <w:tabs>
          <w:tab w:val="left" w:pos="3100"/>
        </w:tabs>
        <w:jc w:val="both"/>
        <w:rPr>
          <w:b/>
          <w:sz w:val="22"/>
          <w:szCs w:val="22"/>
        </w:rPr>
      </w:pPr>
    </w:p>
    <w:p w:rsidR="00660EA3" w:rsidRDefault="00660EA3" w:rsidP="00660EA3">
      <w:pPr>
        <w:tabs>
          <w:tab w:val="left" w:pos="3100"/>
        </w:tabs>
        <w:jc w:val="both"/>
        <w:rPr>
          <w:b/>
          <w:sz w:val="22"/>
          <w:szCs w:val="22"/>
        </w:rPr>
      </w:pPr>
    </w:p>
    <w:p w:rsidR="009E79D3" w:rsidRDefault="009E79D3" w:rsidP="00660EA3">
      <w:pPr>
        <w:tabs>
          <w:tab w:val="left" w:pos="3100"/>
        </w:tabs>
        <w:jc w:val="both"/>
        <w:rPr>
          <w:b/>
          <w:sz w:val="22"/>
          <w:szCs w:val="22"/>
        </w:rPr>
      </w:pPr>
    </w:p>
    <w:p w:rsidR="009E79D3" w:rsidRDefault="009E79D3" w:rsidP="00660EA3">
      <w:pPr>
        <w:tabs>
          <w:tab w:val="left" w:pos="3100"/>
        </w:tabs>
        <w:jc w:val="both"/>
        <w:rPr>
          <w:b/>
          <w:sz w:val="22"/>
          <w:szCs w:val="22"/>
        </w:rPr>
      </w:pPr>
    </w:p>
    <w:p w:rsidR="009E79D3" w:rsidRDefault="009E79D3" w:rsidP="00660EA3">
      <w:pPr>
        <w:tabs>
          <w:tab w:val="left" w:pos="3100"/>
        </w:tabs>
        <w:jc w:val="both"/>
        <w:rPr>
          <w:b/>
          <w:sz w:val="22"/>
          <w:szCs w:val="22"/>
        </w:rPr>
      </w:pPr>
    </w:p>
    <w:p w:rsidR="009E79D3" w:rsidRDefault="009E79D3" w:rsidP="00660EA3">
      <w:pPr>
        <w:tabs>
          <w:tab w:val="left" w:pos="3100"/>
        </w:tabs>
        <w:jc w:val="both"/>
        <w:rPr>
          <w:b/>
          <w:sz w:val="22"/>
          <w:szCs w:val="22"/>
        </w:rPr>
      </w:pPr>
    </w:p>
    <w:p w:rsidR="009E79D3" w:rsidRDefault="009E79D3" w:rsidP="00660EA3">
      <w:pPr>
        <w:tabs>
          <w:tab w:val="left" w:pos="3100"/>
        </w:tabs>
        <w:jc w:val="both"/>
        <w:rPr>
          <w:b/>
          <w:sz w:val="22"/>
          <w:szCs w:val="22"/>
        </w:rPr>
      </w:pPr>
    </w:p>
    <w:p w:rsidR="005E145C" w:rsidRDefault="005E145C" w:rsidP="00660EA3">
      <w:pPr>
        <w:tabs>
          <w:tab w:val="left" w:pos="3100"/>
        </w:tabs>
        <w:jc w:val="both"/>
        <w:rPr>
          <w:b/>
          <w:sz w:val="22"/>
          <w:szCs w:val="22"/>
        </w:rPr>
      </w:pPr>
    </w:p>
    <w:p w:rsidR="005E145C" w:rsidRDefault="005E145C" w:rsidP="00660EA3">
      <w:pPr>
        <w:tabs>
          <w:tab w:val="left" w:pos="3100"/>
        </w:tabs>
        <w:jc w:val="both"/>
        <w:rPr>
          <w:b/>
          <w:sz w:val="22"/>
          <w:szCs w:val="22"/>
        </w:rPr>
      </w:pPr>
    </w:p>
    <w:p w:rsidR="00660EA3" w:rsidRPr="00CB43B2" w:rsidRDefault="00660EA3" w:rsidP="00660EA3">
      <w:pPr>
        <w:tabs>
          <w:tab w:val="left" w:pos="3100"/>
        </w:tabs>
        <w:jc w:val="both"/>
        <w:rPr>
          <w:b/>
          <w:sz w:val="22"/>
          <w:szCs w:val="22"/>
        </w:rPr>
      </w:pPr>
      <w:r w:rsidRPr="00CB43B2">
        <w:rPr>
          <w:b/>
          <w:sz w:val="22"/>
          <w:szCs w:val="22"/>
        </w:rPr>
        <w:t>KARAR NO           :</w:t>
      </w:r>
      <w:r>
        <w:rPr>
          <w:b/>
          <w:sz w:val="22"/>
          <w:szCs w:val="22"/>
        </w:rPr>
        <w:t>103</w:t>
      </w:r>
      <w:r w:rsidRPr="00CB43B2">
        <w:rPr>
          <w:b/>
          <w:sz w:val="22"/>
          <w:szCs w:val="22"/>
        </w:rPr>
        <w:t xml:space="preserve">  Nolu Karar</w:t>
      </w:r>
    </w:p>
    <w:p w:rsidR="00660EA3" w:rsidRPr="00660EA3" w:rsidRDefault="00660EA3" w:rsidP="00660EA3">
      <w:pPr>
        <w:tabs>
          <w:tab w:val="left" w:pos="3100"/>
        </w:tabs>
        <w:jc w:val="both"/>
        <w:rPr>
          <w:b/>
          <w:sz w:val="22"/>
          <w:szCs w:val="22"/>
        </w:rPr>
      </w:pPr>
      <w:r>
        <w:rPr>
          <w:b/>
          <w:sz w:val="22"/>
          <w:szCs w:val="22"/>
        </w:rPr>
        <w:t>KARAR TARİHİ  :08.09</w:t>
      </w:r>
      <w:r w:rsidRPr="00CB43B2">
        <w:rPr>
          <w:b/>
          <w:sz w:val="22"/>
          <w:szCs w:val="22"/>
        </w:rPr>
        <w:t>.2020</w:t>
      </w:r>
    </w:p>
    <w:p w:rsidR="00660EA3" w:rsidRDefault="00660EA3" w:rsidP="00660EA3">
      <w:pPr>
        <w:autoSpaceDE w:val="0"/>
        <w:autoSpaceDN w:val="0"/>
        <w:adjustRightInd w:val="0"/>
        <w:jc w:val="both"/>
        <w:rPr>
          <w:color w:val="000000"/>
        </w:rPr>
      </w:pPr>
    </w:p>
    <w:p w:rsidR="005E5052" w:rsidRDefault="005E5052" w:rsidP="00660EA3">
      <w:pPr>
        <w:autoSpaceDE w:val="0"/>
        <w:autoSpaceDN w:val="0"/>
        <w:adjustRightInd w:val="0"/>
        <w:jc w:val="both"/>
        <w:rPr>
          <w:color w:val="000000"/>
        </w:rPr>
      </w:pPr>
    </w:p>
    <w:p w:rsidR="00B227C2" w:rsidRDefault="00B227C2" w:rsidP="00B227C2">
      <w:pPr>
        <w:pStyle w:val="ListeParagraf"/>
        <w:autoSpaceDE w:val="0"/>
        <w:autoSpaceDN w:val="0"/>
        <w:adjustRightInd w:val="0"/>
        <w:ind w:left="992"/>
        <w:jc w:val="both"/>
        <w:rPr>
          <w:b/>
          <w:color w:val="000000"/>
        </w:rPr>
      </w:pPr>
    </w:p>
    <w:p w:rsidR="00B227C2" w:rsidRPr="009E79D3" w:rsidRDefault="009E79D3" w:rsidP="009E79D3">
      <w:pPr>
        <w:autoSpaceDE w:val="0"/>
        <w:autoSpaceDN w:val="0"/>
        <w:adjustRightInd w:val="0"/>
        <w:jc w:val="both"/>
        <w:rPr>
          <w:b/>
          <w:color w:val="000000"/>
        </w:rPr>
      </w:pPr>
      <w:r>
        <w:rPr>
          <w:b/>
          <w:color w:val="000000"/>
        </w:rPr>
        <w:t>a)</w:t>
      </w:r>
      <w:r w:rsidR="00000E32">
        <w:rPr>
          <w:b/>
          <w:color w:val="000000"/>
        </w:rPr>
        <w:t>14.08.2020 tarih (2020/97</w:t>
      </w:r>
      <w:r w:rsidR="00B227C2" w:rsidRPr="009E79D3">
        <w:rPr>
          <w:b/>
          <w:color w:val="000000"/>
        </w:rPr>
        <w:t>)  sayılı İl</w:t>
      </w:r>
      <w:r w:rsidR="00000E32">
        <w:rPr>
          <w:b/>
          <w:color w:val="000000"/>
        </w:rPr>
        <w:t>çe</w:t>
      </w:r>
      <w:r w:rsidR="00B227C2" w:rsidRPr="009E79D3">
        <w:rPr>
          <w:b/>
          <w:color w:val="000000"/>
        </w:rPr>
        <w:t xml:space="preserve"> Umumi Hıfzıssıhha Kurulu Kararımız</w:t>
      </w:r>
      <w:r w:rsidR="00B227C2" w:rsidRPr="009E79D3">
        <w:rPr>
          <w:color w:val="000000"/>
        </w:rPr>
        <w:t xml:space="preserve"> ile </w:t>
      </w:r>
      <w:r w:rsidR="00000E32">
        <w:rPr>
          <w:b/>
          <w:color w:val="000000"/>
        </w:rPr>
        <w:t>İlçe</w:t>
      </w:r>
      <w:r w:rsidR="00B227C2" w:rsidRPr="009E79D3">
        <w:rPr>
          <w:b/>
          <w:color w:val="000000"/>
        </w:rPr>
        <w:t>mizdeki</w:t>
      </w:r>
      <w:r w:rsidR="00B227C2" w:rsidRPr="009E79D3">
        <w:rPr>
          <w:color w:val="000000"/>
        </w:rPr>
        <w:t xml:space="preserve"> </w:t>
      </w:r>
      <w:r w:rsidR="00B227C2" w:rsidRPr="009E79D3">
        <w:rPr>
          <w:b/>
          <w:color w:val="000000"/>
        </w:rPr>
        <w:t>65 yaş ve üzeri vatandaşlarımızın</w:t>
      </w:r>
      <w:r w:rsidR="00B227C2" w:rsidRPr="009E79D3">
        <w:rPr>
          <w:color w:val="000000"/>
        </w:rPr>
        <w:t xml:space="preserve"> </w:t>
      </w:r>
      <w:r w:rsidR="00B227C2" w:rsidRPr="009E79D3">
        <w:rPr>
          <w:b/>
          <w:color w:val="000000"/>
        </w:rPr>
        <w:t>her gün 10.00 ile 22.00 saatleri arasındaki sokağa çıkabilmeleri izninin her gün 08.00 ile 20.00 saatleri arasında olacak şekilde izin verilmesine,</w:t>
      </w:r>
    </w:p>
    <w:p w:rsidR="00B227C2" w:rsidRDefault="00B227C2" w:rsidP="00B227C2">
      <w:pPr>
        <w:pStyle w:val="ListeParagraf"/>
        <w:autoSpaceDE w:val="0"/>
        <w:autoSpaceDN w:val="0"/>
        <w:adjustRightInd w:val="0"/>
        <w:ind w:left="992"/>
        <w:jc w:val="both"/>
        <w:rPr>
          <w:b/>
          <w:color w:val="000000"/>
        </w:rPr>
      </w:pPr>
    </w:p>
    <w:p w:rsidR="00B227C2" w:rsidRPr="009E79D3" w:rsidRDefault="009E79D3" w:rsidP="009E79D3">
      <w:pPr>
        <w:autoSpaceDE w:val="0"/>
        <w:autoSpaceDN w:val="0"/>
        <w:adjustRightInd w:val="0"/>
        <w:jc w:val="both"/>
        <w:rPr>
          <w:b/>
          <w:color w:val="000000"/>
        </w:rPr>
      </w:pPr>
      <w:r w:rsidRPr="009E79D3">
        <w:rPr>
          <w:b/>
          <w:color w:val="000000"/>
        </w:rPr>
        <w:t>b)</w:t>
      </w:r>
      <w:r w:rsidR="005E145C">
        <w:rPr>
          <w:b/>
          <w:color w:val="000000"/>
        </w:rPr>
        <w:t xml:space="preserve">  </w:t>
      </w:r>
      <w:r w:rsidR="00B227C2" w:rsidRPr="009E79D3">
        <w:rPr>
          <w:color w:val="000000"/>
        </w:rPr>
        <w:t>Toplu</w:t>
      </w:r>
      <w:r w:rsidR="005E145C">
        <w:rPr>
          <w:color w:val="000000"/>
        </w:rPr>
        <w:t xml:space="preserve"> </w:t>
      </w:r>
      <w:r w:rsidR="00B227C2" w:rsidRPr="009E79D3">
        <w:rPr>
          <w:color w:val="000000"/>
        </w:rPr>
        <w:t xml:space="preserve"> taşımanın</w:t>
      </w:r>
      <w:r w:rsidR="005E145C">
        <w:rPr>
          <w:color w:val="000000"/>
        </w:rPr>
        <w:t xml:space="preserve"> </w:t>
      </w:r>
      <w:r w:rsidR="00B227C2" w:rsidRPr="009E79D3">
        <w:rPr>
          <w:color w:val="000000"/>
        </w:rPr>
        <w:t xml:space="preserve"> salgın riskini </w:t>
      </w:r>
      <w:r w:rsidR="005E145C">
        <w:rPr>
          <w:color w:val="000000"/>
        </w:rPr>
        <w:t xml:space="preserve"> </w:t>
      </w:r>
      <w:r w:rsidR="00B227C2" w:rsidRPr="009E79D3">
        <w:rPr>
          <w:color w:val="000000"/>
        </w:rPr>
        <w:t xml:space="preserve">artırmasından </w:t>
      </w:r>
      <w:r w:rsidR="005E145C">
        <w:rPr>
          <w:color w:val="000000"/>
        </w:rPr>
        <w:t xml:space="preserve"> </w:t>
      </w:r>
      <w:r w:rsidR="00B227C2" w:rsidRPr="009E79D3">
        <w:rPr>
          <w:color w:val="000000"/>
        </w:rPr>
        <w:t>toplu</w:t>
      </w:r>
      <w:r w:rsidR="005E145C">
        <w:rPr>
          <w:color w:val="000000"/>
        </w:rPr>
        <w:t xml:space="preserve"> </w:t>
      </w:r>
      <w:r w:rsidR="00B227C2" w:rsidRPr="009E79D3">
        <w:rPr>
          <w:color w:val="000000"/>
        </w:rPr>
        <w:t xml:space="preserve"> taşımanın yoğun </w:t>
      </w:r>
      <w:r w:rsidR="005E145C">
        <w:rPr>
          <w:color w:val="000000"/>
        </w:rPr>
        <w:t xml:space="preserve"> </w:t>
      </w:r>
      <w:r w:rsidR="00B227C2" w:rsidRPr="009E79D3">
        <w:rPr>
          <w:color w:val="000000"/>
        </w:rPr>
        <w:t xml:space="preserve">olduğu </w:t>
      </w:r>
      <w:r w:rsidR="005E145C">
        <w:rPr>
          <w:color w:val="000000"/>
        </w:rPr>
        <w:t xml:space="preserve">  </w:t>
      </w:r>
      <w:r w:rsidR="00B227C2" w:rsidRPr="009E79D3">
        <w:rPr>
          <w:color w:val="000000"/>
        </w:rPr>
        <w:t xml:space="preserve">saatlerde </w:t>
      </w:r>
      <w:r w:rsidR="005E145C">
        <w:rPr>
          <w:color w:val="000000"/>
        </w:rPr>
        <w:t xml:space="preserve">                  </w:t>
      </w:r>
      <w:r w:rsidR="005E145C">
        <w:rPr>
          <w:b/>
          <w:color w:val="000000"/>
        </w:rPr>
        <w:t xml:space="preserve">sabah 07.00-09.00, akşam </w:t>
      </w:r>
      <w:r w:rsidR="00B227C2" w:rsidRPr="009E79D3">
        <w:rPr>
          <w:b/>
          <w:color w:val="000000"/>
        </w:rPr>
        <w:t>16.00-19.00</w:t>
      </w:r>
      <w:r w:rsidR="00B227C2" w:rsidRPr="009E79D3">
        <w:rPr>
          <w:color w:val="000000"/>
        </w:rPr>
        <w:t xml:space="preserve"> saatleri arasında toplu taşıma araçlarını kullanmalarının yasaklanmasına, </w:t>
      </w:r>
    </w:p>
    <w:p w:rsidR="009852F6" w:rsidRDefault="009852F6" w:rsidP="00E71C8F">
      <w:pPr>
        <w:autoSpaceDE w:val="0"/>
        <w:autoSpaceDN w:val="0"/>
        <w:adjustRightInd w:val="0"/>
        <w:jc w:val="both"/>
        <w:rPr>
          <w:b/>
          <w:bCs/>
        </w:rPr>
      </w:pPr>
    </w:p>
    <w:p w:rsidR="009914AC" w:rsidRDefault="009E79D3" w:rsidP="00EE320B">
      <w:pPr>
        <w:tabs>
          <w:tab w:val="left" w:pos="709"/>
          <w:tab w:val="left" w:pos="851"/>
        </w:tabs>
        <w:autoSpaceDE w:val="0"/>
        <w:autoSpaceDN w:val="0"/>
        <w:adjustRightInd w:val="0"/>
        <w:jc w:val="both"/>
      </w:pPr>
      <w:r>
        <w:t xml:space="preserve"> </w:t>
      </w:r>
      <w:r>
        <w:tab/>
        <w:t>Ko</w:t>
      </w:r>
      <w:r w:rsidR="00E71C8F" w:rsidRPr="00E30D25">
        <w:t xml:space="preserve">nu </w:t>
      </w:r>
      <w:r w:rsidR="009852F6">
        <w:t xml:space="preserve"> </w:t>
      </w:r>
      <w:r w:rsidR="00E71C8F" w:rsidRPr="00E30D25">
        <w:t>hakkında gerekli hassasiyetin gösterilerek</w:t>
      </w:r>
      <w:r w:rsidR="00E71C8F">
        <w:t xml:space="preserve"> </w:t>
      </w:r>
      <w:r w:rsidR="00E71C8F" w:rsidRPr="00E30D25">
        <w:t>uygulamanın yukarıda belirtilen çerçevede eksiksiz bir şekilde yerine getirilmesinin</w:t>
      </w:r>
      <w:r w:rsidR="00E71C8F">
        <w:t xml:space="preserve"> </w:t>
      </w:r>
      <w:r w:rsidR="00E71C8F" w:rsidRPr="00E30D25">
        <w:t>sağlanması</w:t>
      </w:r>
      <w:r w:rsidR="00E71C8F">
        <w:t>na</w:t>
      </w:r>
      <w:r w:rsidR="00E71C8F" w:rsidRPr="00E30D25">
        <w:t>, tedbirlere</w:t>
      </w:r>
      <w:r w:rsidR="00E71C8F">
        <w:t xml:space="preserve"> </w:t>
      </w:r>
      <w:r w:rsidR="00E71C8F" w:rsidRPr="00E30D25">
        <w:t xml:space="preserve">uymayanlarla ilgili </w:t>
      </w:r>
      <w:r w:rsidR="00E71C8F">
        <w:t>Umumi Hıfzıssıhha Kanununun 282’</w:t>
      </w:r>
      <w:r w:rsidR="00E71C8F" w:rsidRPr="00E30D25">
        <w:t>nci maddesi</w:t>
      </w:r>
      <w:r w:rsidR="009852F6">
        <w:t xml:space="preserve"> </w:t>
      </w:r>
      <w:r w:rsidR="00E71C8F">
        <w:t xml:space="preserve"> </w:t>
      </w:r>
      <w:r w:rsidR="00E71C8F" w:rsidRPr="00E30D25">
        <w:t>gereğince idari para cezası verilmesi</w:t>
      </w:r>
      <w:r w:rsidR="00E71C8F">
        <w:t>ne</w:t>
      </w:r>
      <w:r w:rsidR="00E71C8F" w:rsidRPr="00E30D25">
        <w:t xml:space="preserve">, aykırılığın </w:t>
      </w:r>
      <w:r w:rsidR="009852F6" w:rsidRPr="00E30D25">
        <w:t>durumuna göre Kanunun ilgili maddeleri</w:t>
      </w:r>
      <w:r w:rsidR="009852F6">
        <w:t xml:space="preserve"> </w:t>
      </w:r>
      <w:r w:rsidR="009852F6" w:rsidRPr="00E30D25">
        <w:t>gereğince işlem yapılması</w:t>
      </w:r>
      <w:r w:rsidR="009852F6">
        <w:t>na</w:t>
      </w:r>
      <w:r w:rsidR="009852F6" w:rsidRPr="00E30D25">
        <w:t>, konusu suç teşkil eden davranışlara ilişkin Türk Ceza Kanununun</w:t>
      </w:r>
      <w:r w:rsidR="009852F6">
        <w:t xml:space="preserve"> 195’</w:t>
      </w:r>
      <w:r w:rsidR="009852F6" w:rsidRPr="00E30D25">
        <w:t xml:space="preserve">inci maddesi kapsamında gerekli adli işlemlerin </w:t>
      </w:r>
      <w:r w:rsidR="009852F6">
        <w:t>başlatılmasına,</w:t>
      </w:r>
    </w:p>
    <w:p w:rsidR="009676D2" w:rsidRDefault="009676D2" w:rsidP="00EE320B">
      <w:pPr>
        <w:tabs>
          <w:tab w:val="left" w:pos="709"/>
          <w:tab w:val="left" w:pos="851"/>
        </w:tabs>
        <w:autoSpaceDE w:val="0"/>
        <w:autoSpaceDN w:val="0"/>
        <w:adjustRightInd w:val="0"/>
        <w:jc w:val="both"/>
      </w:pPr>
    </w:p>
    <w:p w:rsidR="009852F6" w:rsidRDefault="009914AC" w:rsidP="009852F6">
      <w:pPr>
        <w:autoSpaceDE w:val="0"/>
        <w:autoSpaceDN w:val="0"/>
        <w:adjustRightInd w:val="0"/>
        <w:jc w:val="both"/>
        <w:rPr>
          <w:rFonts w:eastAsiaTheme="minorHAnsi"/>
          <w:lang w:eastAsia="en-US"/>
        </w:rPr>
      </w:pPr>
      <w:r>
        <w:t xml:space="preserve"> </w:t>
      </w:r>
      <w:r>
        <w:tab/>
      </w:r>
      <w:r w:rsidR="009852F6" w:rsidRPr="008668C4">
        <w:t xml:space="preserve">Uygulamada birlikteliğin sağlanması için alınan kararların ilgili kurumlara </w:t>
      </w:r>
      <w:r w:rsidR="009852F6" w:rsidRPr="008668C4">
        <w:rPr>
          <w:rFonts w:eastAsiaTheme="minorHAnsi"/>
          <w:lang w:eastAsia="en-US"/>
        </w:rPr>
        <w:t>iletilmesine,</w:t>
      </w:r>
      <w:r w:rsidR="009852F6" w:rsidRPr="008668C4">
        <w:t xml:space="preserve"> </w:t>
      </w:r>
      <w:r w:rsidR="009852F6" w:rsidRPr="008668C4">
        <w:rPr>
          <w:rFonts w:eastAsiaTheme="minorHAnsi"/>
          <w:lang w:eastAsia="en-US"/>
        </w:rPr>
        <w:t>konuyla ilgili yapılan faaliyetlerin rapor halinde İlçe Hıfzıssıhha Kurulumuza sunulmasına,</w:t>
      </w:r>
      <w:r w:rsidR="009852F6" w:rsidRPr="008668C4">
        <w:t xml:space="preserve"> </w:t>
      </w:r>
      <w:r w:rsidR="009852F6" w:rsidRPr="008668C4">
        <w:rPr>
          <w:rFonts w:eastAsiaTheme="minorHAnsi"/>
          <w:lang w:eastAsia="en-US"/>
        </w:rPr>
        <w:t>oy birliği ile karar verilmiştir.</w:t>
      </w:r>
    </w:p>
    <w:p w:rsidR="00E71C8F" w:rsidRDefault="00E71C8F" w:rsidP="00E71C8F">
      <w:pPr>
        <w:autoSpaceDE w:val="0"/>
        <w:autoSpaceDN w:val="0"/>
        <w:adjustRightInd w:val="0"/>
        <w:jc w:val="both"/>
      </w:pPr>
    </w:p>
    <w:p w:rsidR="009E79D3" w:rsidRDefault="009E79D3" w:rsidP="00E71C8F">
      <w:pPr>
        <w:autoSpaceDE w:val="0"/>
        <w:autoSpaceDN w:val="0"/>
        <w:adjustRightInd w:val="0"/>
        <w:jc w:val="both"/>
      </w:pPr>
    </w:p>
    <w:p w:rsidR="001E4E7C" w:rsidRPr="00E40B32" w:rsidRDefault="001E4E7C" w:rsidP="001E4E7C">
      <w:pPr>
        <w:autoSpaceDE w:val="0"/>
        <w:autoSpaceDN w:val="0"/>
        <w:adjustRightInd w:val="0"/>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510051">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1E4E7C" w:rsidRPr="008668C4" w:rsidRDefault="001E4E7C"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510051">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510051">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1E4E7C">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3EC" w:rsidRDefault="000853EC" w:rsidP="00D97F8D">
      <w:r>
        <w:separator/>
      </w:r>
    </w:p>
  </w:endnote>
  <w:endnote w:type="continuationSeparator" w:id="0">
    <w:p w:rsidR="000853EC" w:rsidRDefault="000853EC"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510051">
          <w:rPr>
            <w:noProof/>
          </w:rPr>
          <w:t>3</w:t>
        </w:r>
        <w:r w:rsidR="004F247E">
          <w:fldChar w:fldCharType="end"/>
        </w:r>
        <w:r w:rsidR="005E5052">
          <w:t>/3</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3EC" w:rsidRDefault="000853EC" w:rsidP="00D97F8D">
      <w:r>
        <w:separator/>
      </w:r>
    </w:p>
  </w:footnote>
  <w:footnote w:type="continuationSeparator" w:id="0">
    <w:p w:rsidR="000853EC" w:rsidRDefault="000853EC"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7"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9"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0"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3"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1"/>
  </w:num>
  <w:num w:numId="2">
    <w:abstractNumId w:val="4"/>
  </w:num>
  <w:num w:numId="3">
    <w:abstractNumId w:val="10"/>
  </w:num>
  <w:num w:numId="4">
    <w:abstractNumId w:val="14"/>
  </w:num>
  <w:num w:numId="5">
    <w:abstractNumId w:val="7"/>
  </w:num>
  <w:num w:numId="6">
    <w:abstractNumId w:val="0"/>
  </w:num>
  <w:num w:numId="7">
    <w:abstractNumId w:val="8"/>
  </w:num>
  <w:num w:numId="8">
    <w:abstractNumId w:val="15"/>
  </w:num>
  <w:num w:numId="9">
    <w:abstractNumId w:val="11"/>
  </w:num>
  <w:num w:numId="10">
    <w:abstractNumId w:val="3"/>
  </w:num>
  <w:num w:numId="11">
    <w:abstractNumId w:val="5"/>
  </w:num>
  <w:num w:numId="12">
    <w:abstractNumId w:val="6"/>
  </w:num>
  <w:num w:numId="13">
    <w:abstractNumId w:val="9"/>
  </w:num>
  <w:num w:numId="14">
    <w:abstractNumId w:val="12"/>
  </w:num>
  <w:num w:numId="15">
    <w:abstractNumId w:val="13"/>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7B04"/>
    <w:rsid w:val="00083A72"/>
    <w:rsid w:val="000853EC"/>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0B5E"/>
    <w:rsid w:val="000E222D"/>
    <w:rsid w:val="000F19AB"/>
    <w:rsid w:val="000F3557"/>
    <w:rsid w:val="001031F5"/>
    <w:rsid w:val="00103B05"/>
    <w:rsid w:val="001052F5"/>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41C6"/>
    <w:rsid w:val="0022650C"/>
    <w:rsid w:val="00236057"/>
    <w:rsid w:val="00237778"/>
    <w:rsid w:val="002415CA"/>
    <w:rsid w:val="00244A27"/>
    <w:rsid w:val="00245215"/>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A4C"/>
    <w:rsid w:val="003B2513"/>
    <w:rsid w:val="003C20FF"/>
    <w:rsid w:val="003C608C"/>
    <w:rsid w:val="003D2126"/>
    <w:rsid w:val="003D2B31"/>
    <w:rsid w:val="003D3237"/>
    <w:rsid w:val="003D775B"/>
    <w:rsid w:val="003E1C35"/>
    <w:rsid w:val="003F1017"/>
    <w:rsid w:val="003F2237"/>
    <w:rsid w:val="00400AC4"/>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926A8"/>
    <w:rsid w:val="004946BE"/>
    <w:rsid w:val="00497480"/>
    <w:rsid w:val="004A3D99"/>
    <w:rsid w:val="004A6A2C"/>
    <w:rsid w:val="004B0C8A"/>
    <w:rsid w:val="004B1322"/>
    <w:rsid w:val="004B2752"/>
    <w:rsid w:val="004B5F52"/>
    <w:rsid w:val="004B7E0B"/>
    <w:rsid w:val="004C1CED"/>
    <w:rsid w:val="004C4681"/>
    <w:rsid w:val="004D16A1"/>
    <w:rsid w:val="004E221D"/>
    <w:rsid w:val="004E2BED"/>
    <w:rsid w:val="004F247E"/>
    <w:rsid w:val="004F53B9"/>
    <w:rsid w:val="004F5A15"/>
    <w:rsid w:val="004F7759"/>
    <w:rsid w:val="005016ED"/>
    <w:rsid w:val="00502441"/>
    <w:rsid w:val="00510051"/>
    <w:rsid w:val="005117FB"/>
    <w:rsid w:val="0051252D"/>
    <w:rsid w:val="005133B3"/>
    <w:rsid w:val="00515DDA"/>
    <w:rsid w:val="00516DF5"/>
    <w:rsid w:val="0052215F"/>
    <w:rsid w:val="00526184"/>
    <w:rsid w:val="00527375"/>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611CB9"/>
    <w:rsid w:val="00613A54"/>
    <w:rsid w:val="00621C1D"/>
    <w:rsid w:val="00625A49"/>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810C73"/>
    <w:rsid w:val="008119B1"/>
    <w:rsid w:val="00811BB2"/>
    <w:rsid w:val="00813CF2"/>
    <w:rsid w:val="00813F99"/>
    <w:rsid w:val="00817DDD"/>
    <w:rsid w:val="0083002F"/>
    <w:rsid w:val="00830221"/>
    <w:rsid w:val="00833951"/>
    <w:rsid w:val="008373FE"/>
    <w:rsid w:val="00837AC6"/>
    <w:rsid w:val="00841D15"/>
    <w:rsid w:val="00844F1A"/>
    <w:rsid w:val="00845021"/>
    <w:rsid w:val="00850091"/>
    <w:rsid w:val="00861CEE"/>
    <w:rsid w:val="008668C4"/>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F1BC4"/>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6BA6"/>
    <w:rsid w:val="00963BB0"/>
    <w:rsid w:val="009676D2"/>
    <w:rsid w:val="00975A4E"/>
    <w:rsid w:val="00980D67"/>
    <w:rsid w:val="009848FB"/>
    <w:rsid w:val="00984C57"/>
    <w:rsid w:val="009852F6"/>
    <w:rsid w:val="00986A53"/>
    <w:rsid w:val="00987821"/>
    <w:rsid w:val="009914AC"/>
    <w:rsid w:val="00992488"/>
    <w:rsid w:val="00996046"/>
    <w:rsid w:val="009A3E9D"/>
    <w:rsid w:val="009B2BAB"/>
    <w:rsid w:val="009B44C6"/>
    <w:rsid w:val="009B5BE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2F4E"/>
    <w:rsid w:val="00AF36DC"/>
    <w:rsid w:val="00AF3E09"/>
    <w:rsid w:val="00AF7A57"/>
    <w:rsid w:val="00B00F95"/>
    <w:rsid w:val="00B02502"/>
    <w:rsid w:val="00B02575"/>
    <w:rsid w:val="00B06374"/>
    <w:rsid w:val="00B14B32"/>
    <w:rsid w:val="00B227C2"/>
    <w:rsid w:val="00B22CD3"/>
    <w:rsid w:val="00B243ED"/>
    <w:rsid w:val="00B31DE8"/>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1C74"/>
    <w:rsid w:val="00C45179"/>
    <w:rsid w:val="00C52E4C"/>
    <w:rsid w:val="00C569D5"/>
    <w:rsid w:val="00C6357C"/>
    <w:rsid w:val="00C63E6E"/>
    <w:rsid w:val="00C66079"/>
    <w:rsid w:val="00C71459"/>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D726B"/>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45F9"/>
    <w:rsid w:val="00D33C2E"/>
    <w:rsid w:val="00D34284"/>
    <w:rsid w:val="00D35279"/>
    <w:rsid w:val="00D41AEB"/>
    <w:rsid w:val="00D4255B"/>
    <w:rsid w:val="00D500D6"/>
    <w:rsid w:val="00D52876"/>
    <w:rsid w:val="00D65E5A"/>
    <w:rsid w:val="00D65FDD"/>
    <w:rsid w:val="00D66576"/>
    <w:rsid w:val="00D675FD"/>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05BA"/>
    <w:rsid w:val="00DC2057"/>
    <w:rsid w:val="00DD3CBB"/>
    <w:rsid w:val="00DD531E"/>
    <w:rsid w:val="00DD6382"/>
    <w:rsid w:val="00DD69A4"/>
    <w:rsid w:val="00DE019A"/>
    <w:rsid w:val="00DE5B6F"/>
    <w:rsid w:val="00DE65BA"/>
    <w:rsid w:val="00DE6A3A"/>
    <w:rsid w:val="00DE7A16"/>
    <w:rsid w:val="00DF199C"/>
    <w:rsid w:val="00DF3923"/>
    <w:rsid w:val="00E04917"/>
    <w:rsid w:val="00E10AA6"/>
    <w:rsid w:val="00E12B31"/>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50F4"/>
    <w:rsid w:val="00E75E2A"/>
    <w:rsid w:val="00E75FFE"/>
    <w:rsid w:val="00E82C10"/>
    <w:rsid w:val="00E857E4"/>
    <w:rsid w:val="00E85A71"/>
    <w:rsid w:val="00E85DED"/>
    <w:rsid w:val="00E936EA"/>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320B"/>
    <w:rsid w:val="00EF76E4"/>
    <w:rsid w:val="00F02E0C"/>
    <w:rsid w:val="00F05066"/>
    <w:rsid w:val="00F072D5"/>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B381D"/>
    <w:rsid w:val="00FB6AEE"/>
    <w:rsid w:val="00FB749B"/>
    <w:rsid w:val="00FC084D"/>
    <w:rsid w:val="00FC4B9B"/>
    <w:rsid w:val="00FC7449"/>
    <w:rsid w:val="00FD26A1"/>
    <w:rsid w:val="00FD3F22"/>
    <w:rsid w:val="00FD42DC"/>
    <w:rsid w:val="00FD4FF7"/>
    <w:rsid w:val="00FD516A"/>
    <w:rsid w:val="00FD7C62"/>
    <w:rsid w:val="00FE4493"/>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3FEEB-C848-4ED6-AF9E-8161150E2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1086</Words>
  <Characters>6193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10</cp:revision>
  <cp:lastPrinted>2020-09-10T09:47:00Z</cp:lastPrinted>
  <dcterms:created xsi:type="dcterms:W3CDTF">2020-09-10T06:07:00Z</dcterms:created>
  <dcterms:modified xsi:type="dcterms:W3CDTF">2021-01-20T12:56:00Z</dcterms:modified>
</cp:coreProperties>
</file>